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64892" w14:textId="77777777" w:rsidR="007424D2" w:rsidRDefault="007424D2" w:rsidP="007424D2">
      <w:pPr>
        <w:jc w:val="right"/>
        <w:rPr>
          <w:rFonts w:cs="Tahoma"/>
          <w:i/>
          <w:iCs/>
          <w:color w:val="000000"/>
          <w:szCs w:val="24"/>
        </w:rPr>
      </w:pPr>
      <w:r>
        <w:rPr>
          <w:rFonts w:cs="Tahoma"/>
          <w:i/>
          <w:iCs/>
          <w:color w:val="000000"/>
          <w:szCs w:val="24"/>
        </w:rPr>
        <w:t>Załącznik nr 2a do zaproszenia</w:t>
      </w:r>
    </w:p>
    <w:p w14:paraId="51EAFA68" w14:textId="77777777" w:rsidR="007424D2" w:rsidRDefault="007424D2" w:rsidP="007424D2">
      <w:pPr>
        <w:jc w:val="right"/>
        <w:rPr>
          <w:rFonts w:cs="Tahoma"/>
          <w:i/>
          <w:iCs/>
          <w:color w:val="000000"/>
          <w:szCs w:val="24"/>
        </w:rPr>
      </w:pPr>
    </w:p>
    <w:p w14:paraId="3E953ACD" w14:textId="77777777" w:rsidR="007424D2" w:rsidRDefault="007424D2" w:rsidP="007424D2">
      <w:pPr>
        <w:jc w:val="center"/>
        <w:rPr>
          <w:rFonts w:cs="Tahoma"/>
          <w:iCs/>
          <w:szCs w:val="24"/>
          <w:lang/>
        </w:rPr>
      </w:pPr>
      <w:proofErr w:type="gramStart"/>
      <w:r>
        <w:rPr>
          <w:rFonts w:cs="Tahoma"/>
          <w:b/>
          <w:iCs/>
          <w:color w:val="000000"/>
          <w:szCs w:val="24"/>
        </w:rPr>
        <w:t>ZESTAWIENIE  WYMAGANYCH</w:t>
      </w:r>
      <w:proofErr w:type="gramEnd"/>
      <w:r>
        <w:rPr>
          <w:rFonts w:cs="Tahoma"/>
          <w:b/>
          <w:iCs/>
          <w:color w:val="000000"/>
          <w:szCs w:val="24"/>
        </w:rPr>
        <w:t xml:space="preserve">  PARAMETRÓW</w:t>
      </w:r>
    </w:p>
    <w:p w14:paraId="7DFDAE33" w14:textId="77777777" w:rsidR="007424D2" w:rsidRDefault="007424D2" w:rsidP="007424D2">
      <w:pPr>
        <w:jc w:val="both"/>
        <w:rPr>
          <w:rFonts w:cs="Tahoma"/>
          <w:iCs/>
          <w:szCs w:val="24"/>
          <w:lang/>
        </w:rPr>
      </w:pPr>
    </w:p>
    <w:p w14:paraId="0810D1AB" w14:textId="77777777" w:rsidR="007424D2" w:rsidRDefault="007424D2" w:rsidP="007424D2">
      <w:pPr>
        <w:jc w:val="both"/>
        <w:rPr>
          <w:rFonts w:cs="Tahoma"/>
          <w:iCs/>
          <w:szCs w:val="24"/>
          <w:lang/>
        </w:rPr>
      </w:pPr>
      <w:r>
        <w:rPr>
          <w:rFonts w:cs="Tahoma"/>
          <w:iCs/>
          <w:szCs w:val="24"/>
          <w:lang/>
        </w:rPr>
        <w:t>Oferowany lekki olej opałowy spełnia niżej wymienione wymogi stawiane przedmiotowi zamówienia: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7"/>
        <w:gridCol w:w="6035"/>
        <w:gridCol w:w="2693"/>
      </w:tblGrid>
      <w:tr w:rsidR="007424D2" w14:paraId="309DD730" w14:textId="77777777" w:rsidTr="00F1402C">
        <w:trPr>
          <w:trHeight w:val="48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83968" w14:textId="77777777" w:rsidR="007424D2" w:rsidRPr="006338CE" w:rsidRDefault="007424D2" w:rsidP="00F1402C">
            <w:pPr>
              <w:jc w:val="both"/>
              <w:rPr>
                <w:rFonts w:cs="Tahoma"/>
                <w:b/>
                <w:bCs/>
                <w:iCs/>
                <w:szCs w:val="24"/>
                <w:lang/>
              </w:rPr>
            </w:pPr>
            <w:r w:rsidRPr="006338CE">
              <w:rPr>
                <w:rFonts w:cs="Tahoma"/>
                <w:b/>
                <w:bCs/>
                <w:iCs/>
                <w:szCs w:val="24"/>
                <w:lang/>
              </w:rPr>
              <w:t>L.p.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F0BAB" w14:textId="77777777" w:rsidR="007424D2" w:rsidRPr="006338CE" w:rsidRDefault="007424D2" w:rsidP="00F1402C">
            <w:pPr>
              <w:jc w:val="both"/>
              <w:rPr>
                <w:rFonts w:cs="Tahoma"/>
                <w:b/>
                <w:bCs/>
                <w:iCs/>
                <w:szCs w:val="24"/>
                <w:lang/>
              </w:rPr>
            </w:pPr>
            <w:r w:rsidRPr="006338CE">
              <w:rPr>
                <w:rFonts w:cs="Tahoma"/>
                <w:b/>
                <w:bCs/>
                <w:iCs/>
                <w:szCs w:val="24"/>
                <w:lang/>
              </w:rPr>
              <w:t xml:space="preserve">                Parametry techniczne – wymagane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F8481" w14:textId="77777777" w:rsidR="007424D2" w:rsidRPr="006338CE" w:rsidRDefault="007424D2" w:rsidP="00F1402C">
            <w:pPr>
              <w:jc w:val="center"/>
              <w:rPr>
                <w:rFonts w:cs="Tahoma"/>
                <w:b/>
                <w:bCs/>
                <w:iCs/>
                <w:sz w:val="22"/>
                <w:szCs w:val="22"/>
                <w:lang/>
              </w:rPr>
            </w:pPr>
            <w:r w:rsidRPr="006338CE">
              <w:rPr>
                <w:rFonts w:cs="Tahoma"/>
                <w:b/>
                <w:bCs/>
                <w:iCs/>
                <w:szCs w:val="24"/>
                <w:lang/>
              </w:rPr>
              <w:t>Treść oferty</w:t>
            </w:r>
          </w:p>
          <w:p w14:paraId="1F8AF320" w14:textId="77777777" w:rsidR="007424D2" w:rsidRPr="006338CE" w:rsidRDefault="007424D2" w:rsidP="00F1402C">
            <w:pPr>
              <w:jc w:val="center"/>
              <w:rPr>
                <w:b/>
                <w:bCs/>
              </w:rPr>
            </w:pPr>
            <w:r w:rsidRPr="006338CE">
              <w:rPr>
                <w:rFonts w:cs="Tahoma"/>
                <w:b/>
                <w:bCs/>
                <w:iCs/>
                <w:sz w:val="22"/>
                <w:szCs w:val="22"/>
                <w:lang/>
              </w:rPr>
              <w:t>(parametry oferowane)</w:t>
            </w:r>
          </w:p>
        </w:tc>
      </w:tr>
      <w:tr w:rsidR="007424D2" w14:paraId="67DB7E4D" w14:textId="77777777" w:rsidTr="00F1402C">
        <w:trPr>
          <w:trHeight w:val="49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51EA3" w14:textId="77777777" w:rsidR="007424D2" w:rsidRDefault="007424D2" w:rsidP="00F1402C">
            <w:pPr>
              <w:jc w:val="both"/>
              <w:rPr>
                <w:rFonts w:cs="Tahoma"/>
                <w:iCs/>
                <w:szCs w:val="24"/>
                <w:lang/>
              </w:rPr>
            </w:pPr>
            <w:r>
              <w:rPr>
                <w:rFonts w:cs="Tahoma"/>
                <w:iCs/>
                <w:szCs w:val="24"/>
                <w:lang/>
              </w:rPr>
              <w:t xml:space="preserve"> 1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510A9" w14:textId="77777777" w:rsidR="007424D2" w:rsidRPr="00A84BB5" w:rsidRDefault="007424D2" w:rsidP="00F1402C">
            <w:pPr>
              <w:jc w:val="both"/>
              <w:rPr>
                <w:rFonts w:cs="Tahoma"/>
                <w:iCs/>
                <w:color w:val="000000" w:themeColor="text1"/>
                <w:szCs w:val="24"/>
                <w:lang/>
              </w:rPr>
            </w:pPr>
            <w:r w:rsidRPr="00A84BB5">
              <w:rPr>
                <w:rFonts w:cs="Tahoma"/>
                <w:iCs/>
                <w:color w:val="000000" w:themeColor="text1"/>
                <w:szCs w:val="24"/>
                <w:lang/>
              </w:rPr>
              <w:t>Gęstość w temperaturze 15</w:t>
            </w:r>
            <w:r w:rsidRPr="00A84BB5">
              <w:rPr>
                <w:iCs/>
                <w:color w:val="000000" w:themeColor="text1"/>
                <w:szCs w:val="24"/>
                <w:lang/>
              </w:rPr>
              <w:t>º</w:t>
            </w:r>
            <w:r w:rsidRPr="00A84BB5">
              <w:rPr>
                <w:rFonts w:cs="Tahoma"/>
                <w:iCs/>
                <w:color w:val="000000" w:themeColor="text1"/>
                <w:szCs w:val="24"/>
                <w:lang/>
              </w:rPr>
              <w:t>C, max. 860,0 kg/m</w:t>
            </w:r>
            <w:r w:rsidRPr="00A84BB5">
              <w:rPr>
                <w:rFonts w:cs="Tahoma"/>
                <w:iCs/>
                <w:color w:val="000000" w:themeColor="text1"/>
                <w:szCs w:val="24"/>
                <w:vertAlign w:val="superscript"/>
                <w:lang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CD4C6" w14:textId="77777777" w:rsidR="007424D2" w:rsidRDefault="007424D2" w:rsidP="00F1402C">
            <w:pPr>
              <w:jc w:val="both"/>
            </w:pPr>
            <w:r>
              <w:rPr>
                <w:rFonts w:cs="Tahoma"/>
                <w:iCs/>
                <w:szCs w:val="24"/>
                <w:lang/>
              </w:rPr>
              <w:t xml:space="preserve">             </w:t>
            </w:r>
          </w:p>
        </w:tc>
      </w:tr>
      <w:tr w:rsidR="007424D2" w14:paraId="5BFD5412" w14:textId="77777777" w:rsidTr="00F1402C">
        <w:trPr>
          <w:trHeight w:val="24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95006" w14:textId="77777777" w:rsidR="007424D2" w:rsidRDefault="007424D2" w:rsidP="00F1402C">
            <w:pPr>
              <w:jc w:val="both"/>
              <w:rPr>
                <w:rFonts w:cs="Tahoma"/>
                <w:iCs/>
                <w:szCs w:val="24"/>
                <w:lang/>
              </w:rPr>
            </w:pPr>
            <w:r>
              <w:rPr>
                <w:rFonts w:cs="Tahoma"/>
                <w:iCs/>
                <w:szCs w:val="24"/>
                <w:lang/>
              </w:rPr>
              <w:t xml:space="preserve"> 2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FE048" w14:textId="77777777" w:rsidR="007424D2" w:rsidRPr="00A84BB5" w:rsidRDefault="007424D2" w:rsidP="00F1402C">
            <w:pPr>
              <w:jc w:val="both"/>
              <w:rPr>
                <w:rFonts w:cs="Tahoma"/>
                <w:iCs/>
                <w:color w:val="000000" w:themeColor="text1"/>
                <w:szCs w:val="24"/>
                <w:lang/>
              </w:rPr>
            </w:pPr>
            <w:r w:rsidRPr="00A84BB5">
              <w:rPr>
                <w:rFonts w:cs="Tahoma"/>
                <w:iCs/>
                <w:color w:val="000000" w:themeColor="text1"/>
                <w:szCs w:val="24"/>
                <w:lang/>
              </w:rPr>
              <w:t>Temperatura zapłonu, min. 56</w:t>
            </w:r>
            <w:r w:rsidRPr="00A84BB5">
              <w:rPr>
                <w:iCs/>
                <w:color w:val="000000" w:themeColor="text1"/>
                <w:szCs w:val="24"/>
                <w:lang/>
              </w:rPr>
              <w:t>º</w:t>
            </w:r>
            <w:r w:rsidRPr="00A84BB5">
              <w:rPr>
                <w:rFonts w:cs="Tahoma"/>
                <w:iCs/>
                <w:color w:val="000000" w:themeColor="text1"/>
                <w:szCs w:val="24"/>
                <w:lang/>
              </w:rPr>
              <w:t xml:space="preserve"> 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BE56D" w14:textId="77777777" w:rsidR="007424D2" w:rsidRDefault="007424D2" w:rsidP="00F1402C">
            <w:pPr>
              <w:jc w:val="both"/>
            </w:pPr>
            <w:r>
              <w:rPr>
                <w:rFonts w:cs="Tahoma"/>
                <w:iCs/>
                <w:szCs w:val="24"/>
                <w:lang/>
              </w:rPr>
              <w:t xml:space="preserve">              </w:t>
            </w:r>
          </w:p>
        </w:tc>
      </w:tr>
      <w:tr w:rsidR="007424D2" w14:paraId="2C524A41" w14:textId="77777777" w:rsidTr="00F1402C">
        <w:trPr>
          <w:trHeight w:val="51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F2FB3" w14:textId="77777777" w:rsidR="007424D2" w:rsidRDefault="007424D2" w:rsidP="00F1402C">
            <w:pPr>
              <w:jc w:val="both"/>
              <w:rPr>
                <w:rFonts w:cs="Tahoma"/>
                <w:iCs/>
                <w:szCs w:val="24"/>
                <w:lang/>
              </w:rPr>
            </w:pPr>
            <w:r>
              <w:rPr>
                <w:rFonts w:cs="Tahoma"/>
                <w:iCs/>
                <w:szCs w:val="24"/>
                <w:lang/>
              </w:rPr>
              <w:t xml:space="preserve"> 3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5B4DA" w14:textId="77777777" w:rsidR="007424D2" w:rsidRPr="00A84BB5" w:rsidRDefault="007424D2" w:rsidP="00F1402C">
            <w:pPr>
              <w:jc w:val="both"/>
              <w:rPr>
                <w:rFonts w:cs="Tahoma"/>
                <w:iCs/>
                <w:color w:val="000000" w:themeColor="text1"/>
                <w:szCs w:val="24"/>
                <w:lang/>
              </w:rPr>
            </w:pPr>
            <w:r w:rsidRPr="00A84BB5">
              <w:rPr>
                <w:rFonts w:cs="Tahoma"/>
                <w:iCs/>
                <w:color w:val="000000" w:themeColor="text1"/>
                <w:szCs w:val="24"/>
                <w:lang/>
              </w:rPr>
              <w:t>Lepkość kinematyczna w temp. 20</w:t>
            </w:r>
            <w:r w:rsidRPr="00A84BB5">
              <w:rPr>
                <w:iCs/>
                <w:color w:val="000000" w:themeColor="text1"/>
                <w:szCs w:val="24"/>
                <w:lang/>
              </w:rPr>
              <w:t>º</w:t>
            </w:r>
            <w:r w:rsidRPr="00A84BB5">
              <w:rPr>
                <w:rFonts w:cs="Tahoma"/>
                <w:iCs/>
                <w:color w:val="000000" w:themeColor="text1"/>
                <w:szCs w:val="24"/>
                <w:lang/>
              </w:rPr>
              <w:t xml:space="preserve"> C, max. 6,000 mm</w:t>
            </w:r>
            <w:r w:rsidRPr="00A84BB5">
              <w:rPr>
                <w:iCs/>
                <w:color w:val="000000" w:themeColor="text1"/>
                <w:szCs w:val="24"/>
                <w:lang/>
              </w:rPr>
              <w:t>²</w:t>
            </w:r>
            <w:r w:rsidRPr="00A84BB5">
              <w:rPr>
                <w:rFonts w:cs="Tahoma"/>
                <w:iCs/>
                <w:color w:val="000000" w:themeColor="text1"/>
                <w:szCs w:val="24"/>
                <w:lang/>
              </w:rPr>
              <w:t>/s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7EC55" w14:textId="77777777" w:rsidR="007424D2" w:rsidRDefault="007424D2" w:rsidP="00F1402C">
            <w:pPr>
              <w:jc w:val="both"/>
            </w:pPr>
            <w:r>
              <w:rPr>
                <w:rFonts w:cs="Tahoma"/>
                <w:iCs/>
                <w:szCs w:val="24"/>
                <w:lang/>
              </w:rPr>
              <w:t xml:space="preserve">             </w:t>
            </w:r>
          </w:p>
        </w:tc>
      </w:tr>
      <w:tr w:rsidR="007424D2" w14:paraId="164F4A10" w14:textId="77777777" w:rsidTr="00F1402C">
        <w:trPr>
          <w:trHeight w:val="76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75D21" w14:textId="77777777" w:rsidR="007424D2" w:rsidRDefault="007424D2" w:rsidP="00F1402C">
            <w:pPr>
              <w:jc w:val="both"/>
              <w:rPr>
                <w:rFonts w:cs="Tahoma"/>
                <w:iCs/>
                <w:szCs w:val="24"/>
                <w:lang/>
              </w:rPr>
            </w:pPr>
            <w:r>
              <w:rPr>
                <w:rFonts w:cs="Tahoma"/>
                <w:iCs/>
                <w:szCs w:val="24"/>
                <w:lang/>
              </w:rPr>
              <w:t xml:space="preserve"> 4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C99B3" w14:textId="77777777" w:rsidR="007424D2" w:rsidRPr="00A84BB5" w:rsidRDefault="007424D2" w:rsidP="00F1402C">
            <w:pPr>
              <w:jc w:val="both"/>
              <w:rPr>
                <w:rFonts w:cs="Tahoma"/>
                <w:iCs/>
                <w:color w:val="000000" w:themeColor="text1"/>
                <w:szCs w:val="24"/>
                <w:lang/>
              </w:rPr>
            </w:pPr>
            <w:r w:rsidRPr="00A84BB5">
              <w:rPr>
                <w:rFonts w:cs="Tahoma"/>
                <w:iCs/>
                <w:color w:val="000000" w:themeColor="text1"/>
                <w:szCs w:val="24"/>
                <w:lang/>
              </w:rPr>
              <w:t>Skład frakcyjny:</w:t>
            </w:r>
          </w:p>
          <w:p w14:paraId="5D613248" w14:textId="77777777" w:rsidR="007424D2" w:rsidRPr="00A84BB5" w:rsidRDefault="007424D2" w:rsidP="00F1402C">
            <w:pPr>
              <w:jc w:val="both"/>
              <w:rPr>
                <w:rFonts w:cs="Tahoma"/>
                <w:iCs/>
                <w:color w:val="000000" w:themeColor="text1"/>
                <w:szCs w:val="24"/>
                <w:lang/>
              </w:rPr>
            </w:pPr>
            <w:r w:rsidRPr="00A84BB5">
              <w:rPr>
                <w:rFonts w:cs="Tahoma"/>
                <w:iCs/>
                <w:color w:val="000000" w:themeColor="text1"/>
                <w:szCs w:val="24"/>
                <w:lang/>
              </w:rPr>
              <w:t>-  do 250</w:t>
            </w:r>
            <w:r w:rsidRPr="00A84BB5">
              <w:rPr>
                <w:iCs/>
                <w:color w:val="000000" w:themeColor="text1"/>
                <w:szCs w:val="24"/>
                <w:lang/>
              </w:rPr>
              <w:t>º</w:t>
            </w:r>
            <w:r w:rsidRPr="00A84BB5">
              <w:rPr>
                <w:rFonts w:cs="Tahoma"/>
                <w:iCs/>
                <w:color w:val="000000" w:themeColor="text1"/>
                <w:szCs w:val="24"/>
                <w:lang/>
              </w:rPr>
              <w:t>C destyluje max. 65,0 % (V/V)</w:t>
            </w:r>
          </w:p>
          <w:p w14:paraId="74D2CE38" w14:textId="77777777" w:rsidR="007424D2" w:rsidRPr="00A84BB5" w:rsidRDefault="007424D2" w:rsidP="00F1402C">
            <w:pPr>
              <w:jc w:val="both"/>
              <w:rPr>
                <w:rFonts w:cs="Tahoma"/>
                <w:iCs/>
                <w:color w:val="000000" w:themeColor="text1"/>
                <w:szCs w:val="24"/>
                <w:lang/>
              </w:rPr>
            </w:pPr>
            <w:r w:rsidRPr="00A84BB5">
              <w:rPr>
                <w:rFonts w:cs="Tahoma"/>
                <w:iCs/>
                <w:color w:val="000000" w:themeColor="text1"/>
                <w:szCs w:val="24"/>
                <w:lang/>
              </w:rPr>
              <w:t>-  do 350</w:t>
            </w:r>
            <w:r w:rsidRPr="00A84BB5">
              <w:rPr>
                <w:iCs/>
                <w:color w:val="000000" w:themeColor="text1"/>
                <w:szCs w:val="24"/>
                <w:lang/>
              </w:rPr>
              <w:t>º</w:t>
            </w:r>
            <w:r w:rsidRPr="00A84BB5">
              <w:rPr>
                <w:rFonts w:cs="Tahoma"/>
                <w:iCs/>
                <w:color w:val="000000" w:themeColor="text1"/>
                <w:szCs w:val="24"/>
                <w:lang/>
              </w:rPr>
              <w:t>C destyluje min 85,0 % (V/V)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E20EB" w14:textId="77777777" w:rsidR="007424D2" w:rsidRDefault="007424D2" w:rsidP="00F1402C">
            <w:pPr>
              <w:snapToGrid w:val="0"/>
              <w:jc w:val="both"/>
              <w:rPr>
                <w:rFonts w:cs="Tahoma"/>
                <w:iCs/>
                <w:szCs w:val="24"/>
                <w:lang/>
              </w:rPr>
            </w:pPr>
          </w:p>
          <w:p w14:paraId="2881CAD6" w14:textId="77777777" w:rsidR="007424D2" w:rsidRDefault="007424D2" w:rsidP="00F1402C">
            <w:pPr>
              <w:jc w:val="both"/>
            </w:pPr>
            <w:r>
              <w:rPr>
                <w:rFonts w:cs="Tahoma"/>
                <w:iCs/>
                <w:szCs w:val="24"/>
                <w:lang/>
              </w:rPr>
              <w:t xml:space="preserve">             </w:t>
            </w:r>
          </w:p>
        </w:tc>
      </w:tr>
      <w:tr w:rsidR="007424D2" w14:paraId="7CE7CDD0" w14:textId="77777777" w:rsidTr="00F1402C">
        <w:trPr>
          <w:trHeight w:val="24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904E0" w14:textId="77777777" w:rsidR="007424D2" w:rsidRDefault="007424D2" w:rsidP="00F1402C">
            <w:pPr>
              <w:jc w:val="both"/>
              <w:rPr>
                <w:rFonts w:cs="Tahoma"/>
                <w:iCs/>
                <w:szCs w:val="24"/>
                <w:lang/>
              </w:rPr>
            </w:pPr>
            <w:r>
              <w:rPr>
                <w:rFonts w:cs="Tahoma"/>
                <w:iCs/>
                <w:szCs w:val="24"/>
                <w:lang/>
              </w:rPr>
              <w:t xml:space="preserve"> 5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D0700" w14:textId="77777777" w:rsidR="007424D2" w:rsidRPr="00A84BB5" w:rsidRDefault="007424D2" w:rsidP="00F1402C">
            <w:pPr>
              <w:jc w:val="both"/>
              <w:rPr>
                <w:rFonts w:cs="Tahoma"/>
                <w:iCs/>
                <w:color w:val="000000" w:themeColor="text1"/>
                <w:szCs w:val="24"/>
                <w:lang/>
              </w:rPr>
            </w:pPr>
            <w:r w:rsidRPr="00A84BB5">
              <w:rPr>
                <w:rFonts w:cs="Tahoma"/>
                <w:iCs/>
                <w:color w:val="000000" w:themeColor="text1"/>
                <w:szCs w:val="24"/>
                <w:lang/>
              </w:rPr>
              <w:t>Zawartość siarki max 0,100 % (m/m)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26E22" w14:textId="77777777" w:rsidR="007424D2" w:rsidRDefault="007424D2" w:rsidP="00F1402C">
            <w:pPr>
              <w:jc w:val="both"/>
            </w:pPr>
            <w:r>
              <w:rPr>
                <w:rFonts w:cs="Tahoma"/>
                <w:iCs/>
                <w:szCs w:val="24"/>
                <w:lang/>
              </w:rPr>
              <w:t xml:space="preserve">             </w:t>
            </w:r>
          </w:p>
        </w:tc>
      </w:tr>
      <w:tr w:rsidR="007424D2" w14:paraId="0ADC87B6" w14:textId="77777777" w:rsidTr="00F1402C">
        <w:trPr>
          <w:trHeight w:val="49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F9EFE" w14:textId="77777777" w:rsidR="007424D2" w:rsidRDefault="007424D2" w:rsidP="00F1402C">
            <w:pPr>
              <w:jc w:val="both"/>
              <w:rPr>
                <w:rFonts w:cs="Tahoma"/>
                <w:iCs/>
                <w:szCs w:val="24"/>
                <w:lang/>
              </w:rPr>
            </w:pPr>
            <w:r>
              <w:rPr>
                <w:rFonts w:cs="Tahoma"/>
                <w:iCs/>
                <w:szCs w:val="24"/>
                <w:lang/>
              </w:rPr>
              <w:t xml:space="preserve"> 6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36EFC" w14:textId="77777777" w:rsidR="007424D2" w:rsidRPr="00A84BB5" w:rsidRDefault="007424D2" w:rsidP="00F1402C">
            <w:pPr>
              <w:jc w:val="both"/>
              <w:rPr>
                <w:rFonts w:cs="Tahoma"/>
                <w:iCs/>
                <w:color w:val="000000" w:themeColor="text1"/>
                <w:szCs w:val="24"/>
                <w:lang/>
              </w:rPr>
            </w:pPr>
            <w:r w:rsidRPr="00A84BB5">
              <w:rPr>
                <w:rFonts w:cs="Tahoma"/>
                <w:iCs/>
                <w:color w:val="000000" w:themeColor="text1"/>
                <w:szCs w:val="24"/>
                <w:lang/>
              </w:rPr>
              <w:t>Pozostałość po koksowaniu w 10% pozostałości destylacyjnej, max. 0,30 % (m/m)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584ED" w14:textId="77777777" w:rsidR="007424D2" w:rsidRDefault="007424D2" w:rsidP="00F1402C">
            <w:pPr>
              <w:snapToGrid w:val="0"/>
              <w:jc w:val="both"/>
              <w:rPr>
                <w:rFonts w:cs="Tahoma"/>
                <w:iCs/>
                <w:szCs w:val="24"/>
                <w:lang/>
              </w:rPr>
            </w:pPr>
          </w:p>
          <w:p w14:paraId="5E194798" w14:textId="77777777" w:rsidR="007424D2" w:rsidRDefault="007424D2" w:rsidP="00F1402C">
            <w:pPr>
              <w:jc w:val="both"/>
            </w:pPr>
            <w:r>
              <w:rPr>
                <w:rFonts w:cs="Tahoma"/>
                <w:iCs/>
                <w:szCs w:val="24"/>
                <w:lang/>
              </w:rPr>
              <w:t xml:space="preserve">             </w:t>
            </w:r>
          </w:p>
        </w:tc>
      </w:tr>
      <w:tr w:rsidR="007424D2" w14:paraId="2CF8FF2E" w14:textId="77777777" w:rsidTr="00F1402C">
        <w:trPr>
          <w:trHeight w:val="51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EFD66" w14:textId="77777777" w:rsidR="007424D2" w:rsidRDefault="007424D2" w:rsidP="00F1402C">
            <w:pPr>
              <w:jc w:val="both"/>
              <w:rPr>
                <w:rFonts w:cs="Tahoma"/>
                <w:iCs/>
                <w:szCs w:val="24"/>
                <w:lang/>
              </w:rPr>
            </w:pPr>
            <w:r>
              <w:rPr>
                <w:rFonts w:cs="Tahoma"/>
                <w:iCs/>
                <w:szCs w:val="24"/>
                <w:lang/>
              </w:rPr>
              <w:t xml:space="preserve"> 7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C194E" w14:textId="77777777" w:rsidR="007424D2" w:rsidRPr="00A84BB5" w:rsidRDefault="007424D2" w:rsidP="00F1402C">
            <w:pPr>
              <w:jc w:val="both"/>
              <w:rPr>
                <w:rFonts w:cs="Tahoma"/>
                <w:iCs/>
                <w:color w:val="000000" w:themeColor="text1"/>
                <w:szCs w:val="24"/>
                <w:lang/>
              </w:rPr>
            </w:pPr>
            <w:r w:rsidRPr="00A84BB5">
              <w:rPr>
                <w:rFonts w:cs="Tahoma"/>
                <w:iCs/>
                <w:color w:val="000000" w:themeColor="text1"/>
                <w:szCs w:val="24"/>
                <w:lang/>
              </w:rPr>
              <w:t>Pozostałość po spopieleniu, max. 0,010 % (m/m)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3AAB7" w14:textId="77777777" w:rsidR="007424D2" w:rsidRDefault="007424D2" w:rsidP="00F1402C">
            <w:pPr>
              <w:jc w:val="both"/>
            </w:pPr>
            <w:r>
              <w:rPr>
                <w:rFonts w:cs="Tahoma"/>
                <w:iCs/>
                <w:szCs w:val="24"/>
                <w:lang/>
              </w:rPr>
              <w:t xml:space="preserve">             </w:t>
            </w:r>
          </w:p>
        </w:tc>
      </w:tr>
      <w:tr w:rsidR="007424D2" w14:paraId="449674A0" w14:textId="77777777" w:rsidTr="00F1402C">
        <w:trPr>
          <w:trHeight w:val="24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2533D" w14:textId="77777777" w:rsidR="007424D2" w:rsidRDefault="007424D2" w:rsidP="00F1402C">
            <w:pPr>
              <w:jc w:val="both"/>
              <w:rPr>
                <w:rFonts w:cs="Tahoma"/>
                <w:iCs/>
                <w:szCs w:val="24"/>
                <w:lang/>
              </w:rPr>
            </w:pPr>
            <w:r>
              <w:rPr>
                <w:rFonts w:cs="Tahoma"/>
                <w:iCs/>
                <w:szCs w:val="24"/>
                <w:lang/>
              </w:rPr>
              <w:t xml:space="preserve"> 8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02899" w14:textId="77777777" w:rsidR="007424D2" w:rsidRPr="00A84BB5" w:rsidRDefault="007424D2" w:rsidP="00F1402C">
            <w:pPr>
              <w:jc w:val="both"/>
              <w:rPr>
                <w:rFonts w:cs="Tahoma"/>
                <w:iCs/>
                <w:color w:val="000000" w:themeColor="text1"/>
                <w:szCs w:val="24"/>
                <w:lang/>
              </w:rPr>
            </w:pPr>
            <w:r w:rsidRPr="00A84BB5">
              <w:rPr>
                <w:rFonts w:cs="Tahoma"/>
                <w:iCs/>
                <w:color w:val="000000" w:themeColor="text1"/>
                <w:szCs w:val="24"/>
                <w:lang/>
              </w:rPr>
              <w:t>Zawartość wody, max. 200 mg/kg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23C76" w14:textId="77777777" w:rsidR="007424D2" w:rsidRDefault="007424D2" w:rsidP="00F1402C">
            <w:pPr>
              <w:jc w:val="both"/>
            </w:pPr>
            <w:r>
              <w:rPr>
                <w:rFonts w:cs="Tahoma"/>
                <w:iCs/>
                <w:szCs w:val="24"/>
                <w:lang/>
              </w:rPr>
              <w:t xml:space="preserve">             </w:t>
            </w:r>
          </w:p>
        </w:tc>
      </w:tr>
      <w:tr w:rsidR="007424D2" w14:paraId="0BEAACAA" w14:textId="77777777" w:rsidTr="00F1402C">
        <w:trPr>
          <w:trHeight w:val="49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4FE55" w14:textId="77777777" w:rsidR="007424D2" w:rsidRDefault="007424D2" w:rsidP="00F1402C">
            <w:pPr>
              <w:jc w:val="both"/>
              <w:rPr>
                <w:rFonts w:cs="Tahoma"/>
                <w:iCs/>
                <w:szCs w:val="24"/>
                <w:lang/>
              </w:rPr>
            </w:pPr>
            <w:r>
              <w:rPr>
                <w:rFonts w:cs="Tahoma"/>
                <w:iCs/>
                <w:szCs w:val="24"/>
                <w:lang/>
              </w:rPr>
              <w:t xml:space="preserve"> 9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DE568" w14:textId="77777777" w:rsidR="007424D2" w:rsidRPr="00A84BB5" w:rsidRDefault="007424D2" w:rsidP="00F1402C">
            <w:pPr>
              <w:jc w:val="both"/>
              <w:rPr>
                <w:rFonts w:cs="Tahoma"/>
                <w:iCs/>
                <w:color w:val="000000" w:themeColor="text1"/>
                <w:szCs w:val="24"/>
                <w:lang/>
              </w:rPr>
            </w:pPr>
            <w:r w:rsidRPr="00A84BB5">
              <w:rPr>
                <w:rFonts w:cs="Tahoma"/>
                <w:iCs/>
                <w:color w:val="000000" w:themeColor="text1"/>
                <w:szCs w:val="24"/>
                <w:lang/>
              </w:rPr>
              <w:t>Zawartość zanieczyszczeń stałych, max. 24,0 mg/kg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6C183" w14:textId="77777777" w:rsidR="007424D2" w:rsidRDefault="007424D2" w:rsidP="00F1402C">
            <w:pPr>
              <w:jc w:val="both"/>
            </w:pPr>
            <w:r>
              <w:rPr>
                <w:rFonts w:cs="Tahoma"/>
                <w:iCs/>
                <w:szCs w:val="24"/>
                <w:lang/>
              </w:rPr>
              <w:t xml:space="preserve">             </w:t>
            </w:r>
          </w:p>
        </w:tc>
      </w:tr>
      <w:tr w:rsidR="007424D2" w14:paraId="50922821" w14:textId="77777777" w:rsidTr="00F1402C">
        <w:trPr>
          <w:trHeight w:val="24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EA2B7" w14:textId="77777777" w:rsidR="007424D2" w:rsidRDefault="007424D2" w:rsidP="00F1402C">
            <w:pPr>
              <w:jc w:val="both"/>
              <w:rPr>
                <w:rFonts w:cs="Tahoma"/>
                <w:iCs/>
                <w:szCs w:val="24"/>
                <w:lang/>
              </w:rPr>
            </w:pPr>
            <w:r>
              <w:rPr>
                <w:rFonts w:cs="Tahoma"/>
                <w:iCs/>
                <w:szCs w:val="24"/>
                <w:lang/>
              </w:rPr>
              <w:t>10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51FB9" w14:textId="77777777" w:rsidR="007424D2" w:rsidRPr="00A84BB5" w:rsidRDefault="007424D2" w:rsidP="00F1402C">
            <w:pPr>
              <w:jc w:val="both"/>
              <w:rPr>
                <w:rFonts w:cs="Tahoma"/>
                <w:iCs/>
                <w:color w:val="000000" w:themeColor="text1"/>
                <w:szCs w:val="24"/>
                <w:lang/>
              </w:rPr>
            </w:pPr>
            <w:r w:rsidRPr="00A84BB5">
              <w:rPr>
                <w:rFonts w:cs="Tahoma"/>
                <w:iCs/>
                <w:color w:val="000000" w:themeColor="text1"/>
                <w:szCs w:val="24"/>
                <w:lang/>
              </w:rPr>
              <w:t>Wartość opałowa, min. 42,6 MJ/kg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EBC7F" w14:textId="77777777" w:rsidR="007424D2" w:rsidRDefault="007424D2" w:rsidP="00F1402C">
            <w:pPr>
              <w:jc w:val="both"/>
            </w:pPr>
            <w:r>
              <w:rPr>
                <w:rFonts w:cs="Tahoma"/>
                <w:iCs/>
                <w:szCs w:val="24"/>
                <w:lang/>
              </w:rPr>
              <w:t xml:space="preserve">             </w:t>
            </w:r>
          </w:p>
        </w:tc>
      </w:tr>
      <w:tr w:rsidR="007424D2" w14:paraId="5F69CF04" w14:textId="77777777" w:rsidTr="00F1402C">
        <w:trPr>
          <w:trHeight w:val="24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A6B95" w14:textId="77777777" w:rsidR="007424D2" w:rsidRDefault="007424D2" w:rsidP="00F1402C">
            <w:pPr>
              <w:jc w:val="both"/>
              <w:rPr>
                <w:rFonts w:cs="Tahoma"/>
                <w:iCs/>
                <w:szCs w:val="24"/>
                <w:lang/>
              </w:rPr>
            </w:pPr>
            <w:r>
              <w:rPr>
                <w:rFonts w:cs="Tahoma"/>
                <w:iCs/>
                <w:szCs w:val="24"/>
                <w:lang/>
              </w:rPr>
              <w:t>11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DF4B2" w14:textId="77777777" w:rsidR="007424D2" w:rsidRPr="00A84BB5" w:rsidRDefault="007424D2" w:rsidP="00F1402C">
            <w:pPr>
              <w:jc w:val="both"/>
              <w:rPr>
                <w:rFonts w:cs="Tahoma"/>
                <w:iCs/>
                <w:color w:val="000000" w:themeColor="text1"/>
                <w:szCs w:val="24"/>
                <w:lang/>
              </w:rPr>
            </w:pPr>
            <w:r w:rsidRPr="00A84BB5">
              <w:rPr>
                <w:rFonts w:cs="Tahoma"/>
                <w:iCs/>
                <w:color w:val="000000" w:themeColor="text1"/>
                <w:szCs w:val="24"/>
                <w:lang/>
              </w:rPr>
              <w:t>Temperatura płynięcia, max - 20</w:t>
            </w:r>
            <w:r w:rsidRPr="00A84BB5">
              <w:rPr>
                <w:iCs/>
                <w:color w:val="000000" w:themeColor="text1"/>
                <w:szCs w:val="24"/>
                <w:lang/>
              </w:rPr>
              <w:t>º</w:t>
            </w:r>
            <w:r w:rsidRPr="00A84BB5">
              <w:rPr>
                <w:rFonts w:cs="Tahoma"/>
                <w:iCs/>
                <w:color w:val="000000" w:themeColor="text1"/>
                <w:szCs w:val="24"/>
                <w:lang/>
              </w:rPr>
              <w:t xml:space="preserve"> 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101AB" w14:textId="77777777" w:rsidR="007424D2" w:rsidRDefault="007424D2" w:rsidP="00F1402C">
            <w:pPr>
              <w:jc w:val="both"/>
            </w:pPr>
            <w:r>
              <w:rPr>
                <w:rFonts w:cs="Tahoma"/>
                <w:iCs/>
                <w:szCs w:val="24"/>
                <w:lang/>
              </w:rPr>
              <w:t xml:space="preserve">              </w:t>
            </w:r>
          </w:p>
        </w:tc>
      </w:tr>
    </w:tbl>
    <w:p w14:paraId="7937BABF" w14:textId="6D1CD251" w:rsidR="007424D2" w:rsidRDefault="007424D2" w:rsidP="007424D2">
      <w:pPr>
        <w:jc w:val="both"/>
        <w:rPr>
          <w:rFonts w:cs="Tahoma"/>
          <w:iCs/>
          <w:szCs w:val="24"/>
          <w:lang/>
        </w:rPr>
      </w:pPr>
    </w:p>
    <w:p w14:paraId="05BD62FE" w14:textId="77777777" w:rsidR="007424D2" w:rsidRDefault="007424D2" w:rsidP="007424D2">
      <w:pPr>
        <w:jc w:val="both"/>
        <w:rPr>
          <w:rFonts w:cs="Tahoma"/>
          <w:iCs/>
          <w:szCs w:val="24"/>
          <w:lang/>
        </w:rPr>
      </w:pPr>
    </w:p>
    <w:p w14:paraId="6A04199C" w14:textId="77777777" w:rsidR="007424D2" w:rsidRDefault="007424D2" w:rsidP="007424D2">
      <w:pPr>
        <w:jc w:val="both"/>
        <w:rPr>
          <w:rFonts w:cs="Tahoma"/>
          <w:iCs/>
          <w:szCs w:val="24"/>
          <w:lang/>
        </w:rPr>
      </w:pPr>
      <w:r>
        <w:rPr>
          <w:rFonts w:cs="Tahoma"/>
          <w:iCs/>
          <w:szCs w:val="24"/>
          <w:lang/>
        </w:rPr>
        <w:t xml:space="preserve">                                                                                            </w:t>
      </w:r>
    </w:p>
    <w:p w14:paraId="3A5768FD" w14:textId="77777777" w:rsidR="007424D2" w:rsidRDefault="007424D2" w:rsidP="007424D2">
      <w:pPr>
        <w:jc w:val="both"/>
        <w:rPr>
          <w:rFonts w:cs="Tahoma"/>
          <w:iCs/>
          <w:szCs w:val="24"/>
          <w:lang/>
        </w:rPr>
      </w:pPr>
      <w:r>
        <w:rPr>
          <w:rFonts w:cs="Tahoma"/>
          <w:iCs/>
          <w:szCs w:val="24"/>
          <w:lang/>
        </w:rPr>
        <w:t xml:space="preserve">                                                                                                           …………………………..</w:t>
      </w:r>
    </w:p>
    <w:p w14:paraId="46637A4A" w14:textId="77777777" w:rsidR="007424D2" w:rsidRDefault="007424D2" w:rsidP="007424D2">
      <w:pPr>
        <w:jc w:val="both"/>
        <w:rPr>
          <w:rFonts w:cs="Tahoma"/>
          <w:iCs/>
          <w:szCs w:val="24"/>
          <w:lang/>
        </w:rPr>
      </w:pPr>
      <w:r>
        <w:rPr>
          <w:rFonts w:cs="Tahoma"/>
          <w:iCs/>
          <w:szCs w:val="24"/>
          <w:lang/>
        </w:rPr>
        <w:t xml:space="preserve">                                                                                                                 podpis Wykonawcy</w:t>
      </w:r>
    </w:p>
    <w:p w14:paraId="7157548D" w14:textId="77777777" w:rsidR="007424D2" w:rsidRDefault="007424D2" w:rsidP="007424D2">
      <w:pPr>
        <w:jc w:val="both"/>
        <w:rPr>
          <w:rFonts w:cs="Tahoma"/>
          <w:iCs/>
          <w:szCs w:val="24"/>
          <w:lang/>
        </w:rPr>
      </w:pPr>
    </w:p>
    <w:p w14:paraId="3E53A61A" w14:textId="77777777" w:rsidR="007424D2" w:rsidRDefault="007424D2" w:rsidP="007424D2">
      <w:pPr>
        <w:jc w:val="both"/>
        <w:rPr>
          <w:rFonts w:cs="Tahoma"/>
          <w:iCs/>
          <w:szCs w:val="24"/>
          <w:lang/>
        </w:rPr>
      </w:pPr>
    </w:p>
    <w:p w14:paraId="1A8E4718" w14:textId="77777777" w:rsidR="00410BCB" w:rsidRDefault="007424D2"/>
    <w:sectPr w:rsidR="00410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D2"/>
    <w:rsid w:val="0025732F"/>
    <w:rsid w:val="007424D2"/>
    <w:rsid w:val="00AA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BE8D"/>
  <w15:chartTrackingRefBased/>
  <w15:docId w15:val="{ED0A8276-249E-47BA-AAEB-631D686D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4D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aelert</cp:lastModifiedBy>
  <cp:revision>1</cp:revision>
  <dcterms:created xsi:type="dcterms:W3CDTF">2020-08-31T10:29:00Z</dcterms:created>
  <dcterms:modified xsi:type="dcterms:W3CDTF">2020-08-31T10:30:00Z</dcterms:modified>
</cp:coreProperties>
</file>