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03" w:rsidRDefault="00182703" w:rsidP="00AA64EF">
      <w:pPr>
        <w:rPr>
          <w:sz w:val="22"/>
          <w:szCs w:val="22"/>
        </w:rPr>
      </w:pPr>
    </w:p>
    <w:p w:rsidR="00182703" w:rsidRPr="00076470" w:rsidRDefault="00182703" w:rsidP="00182703">
      <w:pPr>
        <w:spacing w:line="360" w:lineRule="auto"/>
        <w:jc w:val="right"/>
        <w:rPr>
          <w:sz w:val="22"/>
          <w:szCs w:val="22"/>
        </w:rPr>
      </w:pPr>
      <w:r w:rsidRPr="00076470">
        <w:rPr>
          <w:sz w:val="22"/>
          <w:szCs w:val="22"/>
        </w:rPr>
        <w:t>Załącznik nr 3a do SIWZ</w:t>
      </w:r>
    </w:p>
    <w:p w:rsidR="00182703" w:rsidRPr="00076470" w:rsidRDefault="00182703" w:rsidP="00182703">
      <w:pPr>
        <w:pStyle w:val="UWAGI"/>
        <w:spacing w:line="276" w:lineRule="auto"/>
        <w:jc w:val="left"/>
        <w:rPr>
          <w:b/>
          <w:bCs/>
          <w:color w:val="000000"/>
          <w:sz w:val="22"/>
          <w:szCs w:val="22"/>
        </w:rPr>
      </w:pPr>
    </w:p>
    <w:p w:rsidR="00182703" w:rsidRPr="00076470" w:rsidRDefault="00182703" w:rsidP="00182703">
      <w:pPr>
        <w:pStyle w:val="UWAGI"/>
        <w:spacing w:line="276" w:lineRule="auto"/>
        <w:jc w:val="left"/>
        <w:rPr>
          <w:b/>
          <w:bCs/>
          <w:color w:val="000000"/>
          <w:sz w:val="22"/>
          <w:szCs w:val="22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UMOWA POWIERZENIA PRZETWARZANIA DANYCH OSOBOWYCH</w:t>
      </w:r>
    </w:p>
    <w:p w:rsidR="00182703" w:rsidRDefault="00182703" w:rsidP="00182703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zawarta dnia .................... w ................................, pomiędzy</w:t>
      </w:r>
    </w:p>
    <w:p w:rsidR="00182703" w:rsidRPr="00076470" w:rsidRDefault="00182703" w:rsidP="00182703">
      <w:pPr>
        <w:pStyle w:val="UWAGI"/>
        <w:spacing w:line="276" w:lineRule="auto"/>
        <w:jc w:val="left"/>
        <w:rPr>
          <w:i/>
          <w:iCs/>
          <w:color w:val="000000"/>
          <w:sz w:val="22"/>
          <w:szCs w:val="22"/>
          <w:shd w:val="clear" w:color="auto" w:fill="FFFFFF"/>
        </w:rPr>
      </w:pPr>
      <w:r w:rsidRPr="00076470">
        <w:rPr>
          <w:i/>
          <w:iCs/>
          <w:color w:val="000000"/>
          <w:sz w:val="22"/>
          <w:szCs w:val="22"/>
          <w:shd w:val="clear" w:color="auto" w:fill="FFFFFF"/>
        </w:rPr>
        <w:t>(miejsce i data)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sz w:val="22"/>
          <w:szCs w:val="22"/>
        </w:rPr>
        <w:t>Stacją Pogotowia Ratunkowego  Samodzielnym Publicznym Zakładem Opieki Zdrowotnej w Białej Podlaskiej</w:t>
      </w:r>
      <w:r w:rsidRPr="00076470">
        <w:rPr>
          <w:sz w:val="22"/>
          <w:szCs w:val="22"/>
        </w:rPr>
        <w:t xml:space="preserve"> [21-500 Biała Podlaska ul. Warszawska 20] zarejestrowaną w rejestrze stowarzyszeń, innych organizacji społecznych i zawodowych, fundacji oraz samodzielnych zakładów opieki zdrowotnej Krajowego Rejestru Sądowego, prowadzonym przez Sąd Rejonowy Lublin-Wschód w Lublinie z siedzibą w Świdniku VI Wydział Gospodarczy – Krajowego Rejestru Sądowego, pod nr 0000017617, reprezentowaną przez Dyrektora…………………………., </w:t>
      </w:r>
      <w:r w:rsidRPr="00076470">
        <w:rPr>
          <w:color w:val="000000"/>
          <w:sz w:val="22"/>
          <w:szCs w:val="22"/>
          <w:shd w:val="clear" w:color="auto" w:fill="FFFFFF"/>
        </w:rPr>
        <w:t>zwan</w:t>
      </w:r>
      <w:r>
        <w:rPr>
          <w:color w:val="000000"/>
          <w:sz w:val="22"/>
          <w:szCs w:val="22"/>
          <w:shd w:val="clear" w:color="auto" w:fill="FFFFFF"/>
        </w:rPr>
        <w:t>ego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dalej „Administratorem”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[..................................</w:t>
      </w:r>
      <w:r>
        <w:rPr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</w:t>
      </w:r>
      <w:r w:rsidRPr="00076470">
        <w:rPr>
          <w:color w:val="000000"/>
          <w:sz w:val="22"/>
          <w:szCs w:val="22"/>
          <w:shd w:val="clear" w:color="auto" w:fill="FFFFFF"/>
        </w:rPr>
        <w:t>...............]</w:t>
      </w:r>
    </w:p>
    <w:p w:rsidR="00182703" w:rsidRPr="00076470" w:rsidRDefault="00182703" w:rsidP="00182703">
      <w:pPr>
        <w:pStyle w:val="UWAGI"/>
        <w:spacing w:line="276" w:lineRule="auto"/>
        <w:rPr>
          <w:i/>
          <w:iCs/>
          <w:color w:val="000000"/>
          <w:sz w:val="22"/>
          <w:szCs w:val="22"/>
          <w:shd w:val="clear" w:color="auto" w:fill="FFFFFF"/>
        </w:rPr>
      </w:pPr>
      <w:r w:rsidRPr="00076470">
        <w:rPr>
          <w:i/>
          <w:iCs/>
          <w:color w:val="000000"/>
          <w:sz w:val="22"/>
          <w:szCs w:val="22"/>
          <w:shd w:val="clear" w:color="auto" w:fill="FFFFFF"/>
        </w:rPr>
        <w:t>(dane podmiotu, który zawiera umowę)</w:t>
      </w:r>
    </w:p>
    <w:p w:rsidR="00182703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zwanym dalej „Podmiotem przetwarzającym”,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łącznie zwani „Stronami” bądź każde z osobna „Stroną”.</w:t>
      </w:r>
    </w:p>
    <w:p w:rsidR="00182703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Zważywszy, że: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A) Strony łączy umowa [.............</w:t>
      </w:r>
      <w:r>
        <w:rPr>
          <w:color w:val="000000"/>
          <w:sz w:val="22"/>
          <w:szCs w:val="22"/>
          <w:shd w:val="clear" w:color="auto" w:fill="FFFFFF"/>
        </w:rPr>
        <w:t>.......................................................................</w:t>
      </w:r>
      <w:r w:rsidRPr="00076470">
        <w:rPr>
          <w:color w:val="000000"/>
          <w:sz w:val="22"/>
          <w:szCs w:val="22"/>
          <w:shd w:val="clear" w:color="auto" w:fill="FFFFFF"/>
        </w:rPr>
        <w:t>.] (dalej: „Umowa Główna”),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W celu wykonania Umowy Głównej istnieje konieczność powierzenia przetwarzania danych osobowych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Zgodnie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z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przepisami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prawa,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w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tym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rozporządzeniem Parlamentu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 xml:space="preserve"> Europejskiego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i Rady (UE)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2016/679 z dnia 27 kwietnia 2016 r. w sprawie ochrony osób fizycznych w związku z przetwarzaniem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danych osobowych i w sprawie swobodnego przepływu takich danych oraz uchylenia dyrektywy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76470">
        <w:rPr>
          <w:color w:val="000000"/>
          <w:sz w:val="22"/>
          <w:szCs w:val="22"/>
          <w:shd w:val="clear" w:color="auto" w:fill="FFFFFF"/>
        </w:rPr>
        <w:t>95/46/WE (dalej: „RODO”),</w:t>
      </w:r>
    </w:p>
    <w:p w:rsidR="00182703" w:rsidRPr="00076470" w:rsidRDefault="00182703" w:rsidP="00182703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left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Strony zawierają umowę o następującej treści: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1. PRZEDMIOT UMOWY</w:t>
      </w: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Na warunkach określonych niniejszą Umową oraz Umową Główną Administrator powierza Podmiotowi przetwarzającemu, w trybie art. 28 RODO, przetwarzanie danych osobowych.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zobowiązuje się przetwarzać powierzone mu dane osobowe zgodnie z niniejszą Umową, Umową Główną, przepisami RODO oraz innymi przepisami powszechnie obowiązującego prawa dotyczącymi ochrony danych osobowych.</w:t>
      </w: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2. CEL I ZAKRES PRZETWARZANIA</w:t>
      </w: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może przetwarzać powierzone mu dane osobowe wyłącznie w zakresie i celu określonym w niniejszej Umowie.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Cel przetwarzania wynika z Umowy Głównej i dotyczy: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Podmiot przetwarzający może przetwarzać następujące rodzaje danych osobowych: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a) dane zwykłe: imię, nazwisko,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……………………………………………………………………………..</w:t>
      </w:r>
      <w:r w:rsidRPr="00076470">
        <w:rPr>
          <w:color w:val="000000"/>
          <w:sz w:val="22"/>
          <w:szCs w:val="22"/>
          <w:shd w:val="clear" w:color="auto" w:fill="FFFFFF"/>
        </w:rPr>
        <w:t>];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dane szczególnych kategorii: o niepełnosprawności,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……………………………………………………..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Przetwarzanie danych osobowych będzie dotyczyć następujących kategorii danych osobowych: pracownicy Administratora, klienci Administratora,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5. Podmiot przetwarzający może wykonywać następujące operacje dotyczące powierzonych danych osobowych: zbieranie, przechowywanie,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…………………………………………………………………….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lastRenderedPageBreak/>
        <w:t>6. Dane osobowe będą przez Podmiot przetwarzający przetwarzane w formie papierowej oraz w formie elektronicznej w systemach informatycznych.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3. OBOWIĄZKI PODMIOTU PRZETWARZAJĄCEGO</w:t>
      </w:r>
    </w:p>
    <w:p w:rsidR="00182703" w:rsidRPr="00076470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przedstawił Administratorowi informacje i dokumenty potwierdzające gwarancje wdrożenia odpowiednich środków technicznych i organizacyjnych dla ochrony powierzonych danych osobowych. Kopie przedstawionych dokumentów stanowią załączniki do niniejszej Umowy.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zobowiązuje się do: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a) zachowania należytej staranności przy przetwarzaniu powierzonych danych osobowych oraz współdziałania z Administratorem w zakresie objętym niniejszą Umową;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przetwarzania powierzonych danych osobowych wyłącznie zgodnie z udokumentowanymi poleceniami lub instrukcjami Administratora;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c) nadania upoważnień do przetwarzania danych osobowych wszystkim osobom, które będą przetwarzały powierzone dane osobowe w celu realizacji Umowy Głównej, z uwzględnieniem przez Podmiot przetwarzający ograniczenia dostępu do powierzonych danych osobowych wyłącznie do osób, których dostęp do tych danych jest potrzebny dla realizacji Umowy Głównej;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d) uzyskiwania od osób, które zostały upoważnione do przetwarzania powierzonych danych osobowych, udokumentowanego zobowiązania do zachowania tajemnicy;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e) zabezpieczenia danych osobowych poprzez stosowanie odpowiednich środków technicznych i organizacyjnych zapewniających adekwatny stopień bezpieczeństwa odpowiadający ryzyku związanemu z przetwarzaniem danych osobowych, o których mowa w art. 32 RODO;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f) współpracy z Administratorem przy wykonywaniu przez Administratora obowiązków z obszaru ochrony danych osobowych, o których mowa w art. 32–36 RODO;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g) pomagania Administratorowi w zakresie odpowiadania na żądania osoby, której dane dotyczą, w zakresie wykonywania praw określonych w rozdziale III RODO;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h) przestrzegania warunków Umowy dotyczących korzystania z usług dalszego podmiotu przetwarzającego;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i) nieprzekazywania powierzonych danych osobowych do państwa trzeciego lub organizacji międzynarodowej (jednocześnie Podmiot przetwarzający oświadcza, że nie korzysta z podwykonawców, którzy przekazują dane osobowe poza Europejski Obszar Gospodarczy);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j) niezwłocznego poinformowania Administratora o zamiarze przetwarzania powierzonych danych osobowych poza Europejskim Obszarem Gospodarczym;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k) natychmiastowego informowania Administratora o stwierdzonej wątpliwości co do zgodności z prawem wydanych przez Administratora poleceń lub instrukcji;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l) w przypadku zamiaru dokonania zmian w sposobie przetwarzania powierzonych danych osobowych – stosowania się do wymogu projektowania prywatności, o którym mowa w art. 25 ust. 1 RODO oraz poinformowania Administratora z odpowiednim wyprzedzeniem o planowanych zmianach, tak aby Administrator mógł zareagować, jeżeli w jego opinii zmiany grożą uzgodnionemu poziomowi bezpieczeństwa danych osobowych;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m) prowadzenia dokumentacji opisującej sposób przetwarzania powierzanych danych osobowych, w tym rejestru kategorii czynności przetwarzania danych osobowych, o którym mowa w art. 30 ust. 2 RODO, przy czym Podmiot przetwarzający zobowiązuje się do udostępniania na każde żądanie Administratora prowadzonego rejestru kategorii czynności przetwarzania powierzonych danych osobowych w terminie 3 (trzech) dni od zgłoszenia żądania przez Administratora;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n) szkolenia osób upoważnionych do przetwarzania powierzonych danych osobowych z zakresu ochrony danych osobowych.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Podmiot przetwarzający po zakończeniu świadczenia usług związanych z przetwarzaniem zwraca Administratorowi wszelkie dane osobowe oraz usuwa wszelkie ich istniejące kopie, chyba że prawo Unii lub prawo krajowe nakazują przechowywanie danych osobowych.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lastRenderedPageBreak/>
        <w:t>4. W celu uniknięcia wątpliwości ustala się, że Podmiot przetwarzający nie jest uprawniony do profilowania powierzonych danych osobowych.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4. PODPOWIERZENIE</w:t>
      </w: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Administrator oświadcza, że Podmiot przetwarzający może powierzyć dane osobowe do dalszego przetwarzania podwykonawcom (podmiotom pod przetwarzającym) jedynie w celu wykonania Umowy i po uzyskaniu uprzedniej pisemnej zgody Administratora.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2. Podmiot przetwarzający informuje Administratora o zamiarze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podpowierzenia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 oraz określa tożsamość podmiotu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podprzetwarzającego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, charakter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podpowierzenia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, zakres danych osobowych, cel i czas trwania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podpowierzenia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>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3. Podmiot przetwarzający zapewnia, że podmiot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 zobowiąże się do spełniania tych samych gwarancji i obowiązków, jakie zostały nałożone na Podmiot przetwarzający niniejszą Umową.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4. Lista podmiotów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podprzetwarzających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 xml:space="preserve"> zaakceptowanych przez Administratora w chwili zawarcia Umowy, zgodnie z niniejszym paragrafem, stanowi załącznik nr 1 do Umowy.</w:t>
      </w:r>
    </w:p>
    <w:p w:rsidR="00182703" w:rsidRPr="00076470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5. KONTROLA</w:t>
      </w: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jest zobowiązany udostępnić Administratorowi wszelkie informacje niezbędne do wykazania spełnienia obowiązków określonych w art. 28 RODO oraz w niniejszej Umowie.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umożliwia Administratorowi lub audytorowi upoważnionemu przez Administratora przeprowadzanie audytów, w tym inspekcji, i przyczynia się do nich.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Administrator ma prawo do przeprowadzania audytów i inspekcji, poprzez żądanie udzielenia informacji lub okazania dokumentów oraz poprzez kontrolę w miejscu przetwarzania powierzonych danych osobowych.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Podmiot przetwarzający podejmie wszelkie czynności organizacyjne, aby umożliwić Administratorowi realizację uprawnień kontrolnych wskazanych powyżej w najszerszym możliwym zakresie.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5. Administrator poinformuje Podmiot przetwarzający, na co najmniej 3 (trzy) dni robocze przed planowaną datą audytu w miejscu przetwarzania o zamiarze jego przeprowadzenia.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6. Podmiot przetwarzający zobowiązuje się do usunięcia uchybień stwierdzonych podczas kontroli w terminie wskazanym przed Administratora, nie dłuższym niż 7 (siedem) dni.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6. NARUSZENIE OCHRONY DANYCH OSOBOWYCH</w:t>
      </w:r>
    </w:p>
    <w:p w:rsidR="00182703" w:rsidRPr="00076470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jest zobowiązany do wdrożenia i stosowania procedur mających na celu wykrywanie naruszeń ochrony danych osobowych.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jest zobowiązany do powiadomienia Administratora za pomocą poczty elektronicznej i telefonicznie o każdym podejrzeniu naruszenia ochrony powierzonych danych osobowych, nie później niż w 24 godziny od wykrycia podejrzenia naruszenia.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Powiadomienie o naruszeniu powinno nastąpić wraz z wszelką niezbędną dokumentacją dotyczącą naruszenia, aby umożliwić Administratorowi spełnienie obowiązku powiadomienia organu nadzorczego.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Do czasu uzyskania instrukcji od Administratora Podmiot przetwarzający bez zbędnej zwłoki podejmuje wszelkie rozsądne działania mające na celu ograniczenie i naprawienie negatywnych skutków naruszenia.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5. Podmiot przetwarzający jest zobowiązany do dokumentowania wszelkich naruszeń ochrony powierzonych mu danych osobowych, w tym okoliczności naruszenia ochrony danych osobowych, jego skutków oraz podjętych działań zaradczych.</w:t>
      </w:r>
    </w:p>
    <w:p w:rsidR="00182703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§ 7. ODPOWIEDZIALNOŚĆ PODMIOTU PRZETWARZAJĄCEGO</w:t>
      </w:r>
    </w:p>
    <w:p w:rsidR="00182703" w:rsidRPr="00076470" w:rsidRDefault="00182703" w:rsidP="00182703">
      <w:pPr>
        <w:pStyle w:val="UWAGI"/>
        <w:spacing w:line="276" w:lineRule="auto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Podmiot przetwarzający ponosi odpowiedzialność za niewykonanie lub nienależyte wykonanie niniejszej Umowy.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Podmiot przetwarzający ponosi odpowiedzialność w przypadku niedopełnienia obowiązków, które RODO nakłada na podmioty przetwarzające na zlecenia administratora lub gdy działał poza zgodnymi z prawem poleceniami albo instrukcjami Administratora lub wbrew tym poleceniom, instrukcjom.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3. Podmiot przetwarzający ponosi pełną odpowiedzialność za wypełnianie obowiązków przez podmiot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>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8. CZAS TRWANIA UMOWY</w:t>
      </w: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Umowa zostaje zawarta na czas obowiązywania Umowy Głównej.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076470">
        <w:rPr>
          <w:b/>
          <w:bCs/>
          <w:color w:val="000000"/>
          <w:sz w:val="22"/>
          <w:szCs w:val="22"/>
          <w:shd w:val="clear" w:color="auto" w:fill="FFFFFF"/>
        </w:rPr>
        <w:t>§ 9. POSTANOWIENIA KOŃCOWE</w:t>
      </w:r>
    </w:p>
    <w:p w:rsidR="00182703" w:rsidRPr="00076470" w:rsidRDefault="00182703" w:rsidP="00182703">
      <w:pPr>
        <w:pStyle w:val="UWAGI"/>
        <w:spacing w:line="276" w:lineRule="auto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1. Umowa została sporządzona w dwóch jednobrzmiących egzemplarzach dla każdej ze Stron.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2. Strony niniejszym wskazują dane kontaktowe do osób odpowiedzialnych z zakresu ochrony danych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(np. Inspektorów Ochrony Danych):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a) dla Administratora – e-mail: [</w:t>
      </w:r>
      <w:r>
        <w:rPr>
          <w:color w:val="000000"/>
          <w:sz w:val="22"/>
          <w:szCs w:val="22"/>
          <w:shd w:val="clear" w:color="auto" w:fill="FFFFFF"/>
        </w:rPr>
        <w:t>…………………………</w:t>
      </w:r>
      <w:r w:rsidRPr="00076470">
        <w:rPr>
          <w:color w:val="000000"/>
          <w:sz w:val="22"/>
          <w:szCs w:val="22"/>
          <w:shd w:val="clear" w:color="auto" w:fill="FFFFFF"/>
        </w:rPr>
        <w:t>], telefon: [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…………………………………….</w:t>
      </w:r>
      <w:r w:rsidRPr="00076470">
        <w:rPr>
          <w:color w:val="000000"/>
          <w:sz w:val="22"/>
          <w:szCs w:val="22"/>
          <w:shd w:val="clear" w:color="auto" w:fill="FFFFFF"/>
        </w:rPr>
        <w:t>];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b) dla Podmiotu przetwarzającego - e-mail: [</w:t>
      </w:r>
      <w:r>
        <w:rPr>
          <w:color w:val="000000"/>
          <w:sz w:val="22"/>
          <w:szCs w:val="22"/>
          <w:shd w:val="clear" w:color="auto" w:fill="FFFFFF"/>
        </w:rPr>
        <w:t>…………………………..</w:t>
      </w:r>
      <w:r w:rsidRPr="00076470">
        <w:rPr>
          <w:color w:val="000000"/>
          <w:sz w:val="22"/>
          <w:szCs w:val="22"/>
          <w:shd w:val="clear" w:color="auto" w:fill="FFFFFF"/>
        </w:rPr>
        <w:t>], telefon: [</w:t>
      </w:r>
      <w:r>
        <w:rPr>
          <w:color w:val="000000"/>
          <w:sz w:val="22"/>
          <w:szCs w:val="22"/>
          <w:shd w:val="clear" w:color="auto" w:fill="FFFFFF"/>
        </w:rPr>
        <w:t>………………………….</w:t>
      </w:r>
      <w:r w:rsidRPr="00076470">
        <w:rPr>
          <w:color w:val="000000"/>
          <w:sz w:val="22"/>
          <w:szCs w:val="22"/>
          <w:shd w:val="clear" w:color="auto" w:fill="FFFFFF"/>
        </w:rPr>
        <w:t>].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3. W sprawach nieuregulowanych zastosowanie będą miały przepisy obowiązującego prawa, w tym Kodeksu cywilnego oraz RODO.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4. Sądem właściwym do rozpatrzenia sporów wynikających z niniejszej Umowy będzie sąd właściwy dla powoda.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............................</w:t>
      </w: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 w:rsidRPr="00076470">
        <w:rPr>
          <w:color w:val="000000"/>
          <w:sz w:val="22"/>
          <w:szCs w:val="22"/>
          <w:shd w:val="clear" w:color="auto" w:fill="FFFFFF"/>
        </w:rPr>
        <w:t>..................................</w:t>
      </w:r>
    </w:p>
    <w:p w:rsidR="00182703" w:rsidRPr="00076470" w:rsidRDefault="00182703" w:rsidP="00182703">
      <w:pPr>
        <w:pStyle w:val="UWAGI"/>
        <w:spacing w:line="276" w:lineRule="auto"/>
        <w:rPr>
          <w:i/>
          <w:iCs/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 xml:space="preserve">  </w:t>
      </w:r>
      <w:r w:rsidRPr="00076470">
        <w:rPr>
          <w:i/>
          <w:iCs/>
          <w:color w:val="000000"/>
          <w:sz w:val="22"/>
          <w:szCs w:val="22"/>
          <w:shd w:val="clear" w:color="auto" w:fill="FFFFFF"/>
        </w:rPr>
        <w:t>Administrator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</w:t>
      </w:r>
      <w:r w:rsidRPr="00076470">
        <w:rPr>
          <w:i/>
          <w:iCs/>
          <w:color w:val="000000"/>
          <w:sz w:val="22"/>
          <w:szCs w:val="22"/>
          <w:shd w:val="clear" w:color="auto" w:fill="FFFFFF"/>
        </w:rPr>
        <w:t xml:space="preserve"> Podmiot przetwarzający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Załączniki:</w:t>
      </w:r>
    </w:p>
    <w:p w:rsidR="00182703" w:rsidRPr="00076470" w:rsidRDefault="00182703" w:rsidP="00182703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 xml:space="preserve">1) Lista podmiotów </w:t>
      </w:r>
      <w:proofErr w:type="spellStart"/>
      <w:r w:rsidRPr="00076470">
        <w:rPr>
          <w:color w:val="000000"/>
          <w:sz w:val="22"/>
          <w:szCs w:val="22"/>
          <w:shd w:val="clear" w:color="auto" w:fill="FFFFFF"/>
        </w:rPr>
        <w:t>podprzetwarzających</w:t>
      </w:r>
      <w:proofErr w:type="spellEnd"/>
      <w:r w:rsidRPr="00076470">
        <w:rPr>
          <w:color w:val="000000"/>
          <w:sz w:val="22"/>
          <w:szCs w:val="22"/>
          <w:shd w:val="clear" w:color="auto" w:fill="FFFFFF"/>
        </w:rPr>
        <w:t>;</w:t>
      </w:r>
    </w:p>
    <w:p w:rsidR="00182703" w:rsidRDefault="00182703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076470">
        <w:rPr>
          <w:color w:val="000000"/>
          <w:sz w:val="22"/>
          <w:szCs w:val="22"/>
          <w:shd w:val="clear" w:color="auto" w:fill="FFFFFF"/>
        </w:rPr>
        <w:t>2) Dokumenty potwierdzające gwarancje wdrożenia odpowiednich środków technicznych i organizacyjnych.</w:t>
      </w: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FE7C6B" w:rsidRPr="00FE7C6B" w:rsidRDefault="00FE7C6B" w:rsidP="00FE7C6B">
      <w:pPr>
        <w:pStyle w:val="UWAGI"/>
        <w:spacing w:line="276" w:lineRule="auto"/>
        <w:rPr>
          <w:color w:val="000000"/>
          <w:sz w:val="22"/>
          <w:szCs w:val="22"/>
          <w:shd w:val="clear" w:color="auto" w:fill="FFFFFF"/>
        </w:rPr>
      </w:pPr>
    </w:p>
    <w:p w:rsidR="00182703" w:rsidRDefault="00182703" w:rsidP="00182703">
      <w:pPr>
        <w:rPr>
          <w:sz w:val="22"/>
          <w:szCs w:val="22"/>
        </w:rPr>
      </w:pPr>
    </w:p>
    <w:sectPr w:rsidR="0018270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7"/>
    <w:multiLevelType w:val="singleLevel"/>
    <w:tmpl w:val="00000017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8"/>
    <w:multiLevelType w:val="multilevel"/>
    <w:tmpl w:val="00000018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19"/>
    <w:multiLevelType w:val="multilevel"/>
    <w:tmpl w:val="00000019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0C9AD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1" w15:restartNumberingAfterBreak="0">
    <w:nsid w:val="01154365"/>
    <w:multiLevelType w:val="multilevel"/>
    <w:tmpl w:val="49E400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2" w15:restartNumberingAfterBreak="0">
    <w:nsid w:val="015A157B"/>
    <w:multiLevelType w:val="multilevel"/>
    <w:tmpl w:val="FCF022D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9F38E3"/>
    <w:multiLevelType w:val="multilevel"/>
    <w:tmpl w:val="AE8471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5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26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01D4AA1"/>
    <w:multiLevelType w:val="hybridMultilevel"/>
    <w:tmpl w:val="EEDE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F3903"/>
    <w:multiLevelType w:val="hybridMultilevel"/>
    <w:tmpl w:val="4C56D5B8"/>
    <w:lvl w:ilvl="0" w:tplc="B5366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922238"/>
    <w:multiLevelType w:val="multilevel"/>
    <w:tmpl w:val="16D68D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1C6C21A6"/>
    <w:multiLevelType w:val="hybridMultilevel"/>
    <w:tmpl w:val="492687B4"/>
    <w:lvl w:ilvl="0" w:tplc="6082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1" w15:restartNumberingAfterBreak="0">
    <w:nsid w:val="1D0864E3"/>
    <w:multiLevelType w:val="multilevel"/>
    <w:tmpl w:val="A9D02C8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2" w15:restartNumberingAfterBreak="0">
    <w:nsid w:val="1D782FDD"/>
    <w:multiLevelType w:val="hybridMultilevel"/>
    <w:tmpl w:val="B93A6C90"/>
    <w:lvl w:ilvl="0" w:tplc="27F0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1EC63680"/>
    <w:multiLevelType w:val="multilevel"/>
    <w:tmpl w:val="117035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4" w15:restartNumberingAfterBreak="0">
    <w:nsid w:val="20E36BB7"/>
    <w:multiLevelType w:val="hybridMultilevel"/>
    <w:tmpl w:val="640A34F0"/>
    <w:lvl w:ilvl="0" w:tplc="4F6A1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8D60A3"/>
    <w:multiLevelType w:val="hybridMultilevel"/>
    <w:tmpl w:val="735C00FC"/>
    <w:lvl w:ilvl="0" w:tplc="42B48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23E65831"/>
    <w:multiLevelType w:val="multilevel"/>
    <w:tmpl w:val="5D54DE4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7" w15:restartNumberingAfterBreak="0">
    <w:nsid w:val="27C57278"/>
    <w:multiLevelType w:val="hybridMultilevel"/>
    <w:tmpl w:val="4FACE736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E0147C"/>
    <w:multiLevelType w:val="hybridMultilevel"/>
    <w:tmpl w:val="FDFE9E48"/>
    <w:lvl w:ilvl="0" w:tplc="BC3CD7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"/>
        </w:tabs>
        <w:ind w:left="2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1"/>
        </w:tabs>
        <w:ind w:left="9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1"/>
        </w:tabs>
        <w:ind w:left="16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1"/>
        </w:tabs>
        <w:ind w:left="24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1"/>
        </w:tabs>
        <w:ind w:left="38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1"/>
        </w:tabs>
        <w:ind w:left="45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1"/>
        </w:tabs>
        <w:ind w:left="5281" w:hanging="180"/>
      </w:pPr>
    </w:lvl>
  </w:abstractNum>
  <w:abstractNum w:abstractNumId="39" w15:restartNumberingAfterBreak="0">
    <w:nsid w:val="2EFC4431"/>
    <w:multiLevelType w:val="multilevel"/>
    <w:tmpl w:val="B024F3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0" w15:restartNumberingAfterBreak="0">
    <w:nsid w:val="3496177E"/>
    <w:multiLevelType w:val="hybridMultilevel"/>
    <w:tmpl w:val="10968B02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2" w15:restartNumberingAfterBreak="0">
    <w:nsid w:val="373E03A6"/>
    <w:multiLevelType w:val="hybridMultilevel"/>
    <w:tmpl w:val="F3B898F0"/>
    <w:lvl w:ilvl="0" w:tplc="42B48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A9EAF66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3740481B"/>
    <w:multiLevelType w:val="hybridMultilevel"/>
    <w:tmpl w:val="8264C61A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6A4EA6"/>
    <w:multiLevelType w:val="hybridMultilevel"/>
    <w:tmpl w:val="08BEC3E8"/>
    <w:lvl w:ilvl="0" w:tplc="7BF85B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D638DE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E86FBC"/>
    <w:multiLevelType w:val="multilevel"/>
    <w:tmpl w:val="233870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4E4F7A67"/>
    <w:multiLevelType w:val="hybridMultilevel"/>
    <w:tmpl w:val="2EC4669C"/>
    <w:lvl w:ilvl="0" w:tplc="8902B4A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710759"/>
    <w:multiLevelType w:val="hybridMultilevel"/>
    <w:tmpl w:val="6388AD28"/>
    <w:lvl w:ilvl="0" w:tplc="7BAC19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"/>
        </w:tabs>
        <w:ind w:left="2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1"/>
        </w:tabs>
        <w:ind w:left="9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1"/>
        </w:tabs>
        <w:ind w:left="16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1"/>
        </w:tabs>
        <w:ind w:left="24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1"/>
        </w:tabs>
        <w:ind w:left="38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1"/>
        </w:tabs>
        <w:ind w:left="45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1"/>
        </w:tabs>
        <w:ind w:left="5281" w:hanging="180"/>
      </w:pPr>
    </w:lvl>
  </w:abstractNum>
  <w:abstractNum w:abstractNumId="49" w15:restartNumberingAfterBreak="0">
    <w:nsid w:val="584D599B"/>
    <w:multiLevelType w:val="multilevel"/>
    <w:tmpl w:val="BB96FA7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0" w15:restartNumberingAfterBreak="0">
    <w:nsid w:val="5B2B41FC"/>
    <w:multiLevelType w:val="hybridMultilevel"/>
    <w:tmpl w:val="D2E403B8"/>
    <w:lvl w:ilvl="0" w:tplc="250C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E2F0E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9B199E"/>
    <w:multiLevelType w:val="hybridMultilevel"/>
    <w:tmpl w:val="D9E23118"/>
    <w:lvl w:ilvl="0" w:tplc="A6046C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6B60E8"/>
    <w:multiLevelType w:val="hybridMultilevel"/>
    <w:tmpl w:val="02D4E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11DE5"/>
    <w:multiLevelType w:val="multilevel"/>
    <w:tmpl w:val="7798A1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4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0756FF"/>
    <w:multiLevelType w:val="multilevel"/>
    <w:tmpl w:val="9EBACB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6" w15:restartNumberingAfterBreak="0">
    <w:nsid w:val="6750404A"/>
    <w:multiLevelType w:val="hybridMultilevel"/>
    <w:tmpl w:val="EFC284BC"/>
    <w:lvl w:ilvl="0" w:tplc="A4C47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A91CDC"/>
    <w:multiLevelType w:val="multilevel"/>
    <w:tmpl w:val="FF4E1B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8" w15:restartNumberingAfterBreak="0">
    <w:nsid w:val="6AAF0C02"/>
    <w:multiLevelType w:val="hybridMultilevel"/>
    <w:tmpl w:val="A3EAE956"/>
    <w:lvl w:ilvl="0" w:tplc="42B48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9" w15:restartNumberingAfterBreak="0">
    <w:nsid w:val="6C3D2784"/>
    <w:multiLevelType w:val="hybridMultilevel"/>
    <w:tmpl w:val="7D9C577E"/>
    <w:lvl w:ilvl="0" w:tplc="E6F605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6D5A9A"/>
    <w:multiLevelType w:val="hybridMultilevel"/>
    <w:tmpl w:val="3926FA8A"/>
    <w:lvl w:ilvl="0" w:tplc="42B4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CA1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0E6795"/>
    <w:multiLevelType w:val="multilevel"/>
    <w:tmpl w:val="6E2296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2" w15:restartNumberingAfterBreak="0">
    <w:nsid w:val="72F61795"/>
    <w:multiLevelType w:val="hybridMultilevel"/>
    <w:tmpl w:val="B8EEF972"/>
    <w:lvl w:ilvl="0" w:tplc="091CE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295C006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E94B9B"/>
    <w:multiLevelType w:val="hybridMultilevel"/>
    <w:tmpl w:val="6ED6A85E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481C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93C229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BC29A5"/>
    <w:multiLevelType w:val="multilevel"/>
    <w:tmpl w:val="07F6EA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6" w15:restartNumberingAfterBreak="0">
    <w:nsid w:val="7B140F98"/>
    <w:multiLevelType w:val="hybridMultilevel"/>
    <w:tmpl w:val="2078FA8A"/>
    <w:lvl w:ilvl="0" w:tplc="2200B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48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7" w15:restartNumberingAfterBreak="0">
    <w:nsid w:val="7BDD2359"/>
    <w:multiLevelType w:val="hybridMultilevel"/>
    <w:tmpl w:val="2C368DAA"/>
    <w:lvl w:ilvl="0" w:tplc="1E4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4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35052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9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8"/>
  </w:num>
  <w:num w:numId="37">
    <w:abstractNumId w:val="53"/>
  </w:num>
  <w:num w:numId="38">
    <w:abstractNumId w:val="21"/>
  </w:num>
  <w:num w:numId="39">
    <w:abstractNumId w:val="31"/>
  </w:num>
  <w:num w:numId="40">
    <w:abstractNumId w:val="63"/>
  </w:num>
  <w:num w:numId="41">
    <w:abstractNumId w:val="27"/>
  </w:num>
  <w:num w:numId="42">
    <w:abstractNumId w:val="51"/>
  </w:num>
  <w:num w:numId="43">
    <w:abstractNumId w:val="52"/>
  </w:num>
  <w:num w:numId="44">
    <w:abstractNumId w:val="43"/>
  </w:num>
  <w:num w:numId="45">
    <w:abstractNumId w:val="56"/>
  </w:num>
  <w:num w:numId="46">
    <w:abstractNumId w:val="23"/>
  </w:num>
  <w:num w:numId="47">
    <w:abstractNumId w:val="11"/>
  </w:num>
  <w:num w:numId="48">
    <w:abstractNumId w:val="12"/>
  </w:num>
  <w:num w:numId="49">
    <w:abstractNumId w:val="37"/>
  </w:num>
  <w:num w:numId="50">
    <w:abstractNumId w:val="61"/>
  </w:num>
  <w:num w:numId="5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B37"/>
    <w:rsid w:val="00013CFF"/>
    <w:rsid w:val="00016F41"/>
    <w:rsid w:val="00020ABB"/>
    <w:rsid w:val="0002153E"/>
    <w:rsid w:val="000219FF"/>
    <w:rsid w:val="000221DF"/>
    <w:rsid w:val="000245C8"/>
    <w:rsid w:val="00025F86"/>
    <w:rsid w:val="000276E4"/>
    <w:rsid w:val="0003472C"/>
    <w:rsid w:val="000367CC"/>
    <w:rsid w:val="00053546"/>
    <w:rsid w:val="00055197"/>
    <w:rsid w:val="00061F01"/>
    <w:rsid w:val="00065288"/>
    <w:rsid w:val="00077950"/>
    <w:rsid w:val="00077F97"/>
    <w:rsid w:val="000805C8"/>
    <w:rsid w:val="0008082B"/>
    <w:rsid w:val="000864D5"/>
    <w:rsid w:val="0009233D"/>
    <w:rsid w:val="000927F4"/>
    <w:rsid w:val="00093B5E"/>
    <w:rsid w:val="0009729E"/>
    <w:rsid w:val="000A0C54"/>
    <w:rsid w:val="000B532E"/>
    <w:rsid w:val="000B63C0"/>
    <w:rsid w:val="000C1EDD"/>
    <w:rsid w:val="000C3226"/>
    <w:rsid w:val="000C5AF5"/>
    <w:rsid w:val="000D2010"/>
    <w:rsid w:val="000D485E"/>
    <w:rsid w:val="000D6C9B"/>
    <w:rsid w:val="000E061E"/>
    <w:rsid w:val="000E349C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13898"/>
    <w:rsid w:val="001139EC"/>
    <w:rsid w:val="00115234"/>
    <w:rsid w:val="00123C98"/>
    <w:rsid w:val="0012457F"/>
    <w:rsid w:val="00125D2D"/>
    <w:rsid w:val="0012628C"/>
    <w:rsid w:val="001314A9"/>
    <w:rsid w:val="00134876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71373"/>
    <w:rsid w:val="001720EA"/>
    <w:rsid w:val="00172467"/>
    <w:rsid w:val="0017425D"/>
    <w:rsid w:val="00176294"/>
    <w:rsid w:val="001803A5"/>
    <w:rsid w:val="00182703"/>
    <w:rsid w:val="00186F46"/>
    <w:rsid w:val="0019341B"/>
    <w:rsid w:val="0019589C"/>
    <w:rsid w:val="001A1D88"/>
    <w:rsid w:val="001A4C3F"/>
    <w:rsid w:val="001A5491"/>
    <w:rsid w:val="001B5939"/>
    <w:rsid w:val="001B7D7E"/>
    <w:rsid w:val="001C1B30"/>
    <w:rsid w:val="001C1E44"/>
    <w:rsid w:val="001C2629"/>
    <w:rsid w:val="001C3464"/>
    <w:rsid w:val="001C3CA9"/>
    <w:rsid w:val="001C455D"/>
    <w:rsid w:val="001C7D37"/>
    <w:rsid w:val="001D382B"/>
    <w:rsid w:val="001D6929"/>
    <w:rsid w:val="001E1ACB"/>
    <w:rsid w:val="001E4A09"/>
    <w:rsid w:val="001E5CFC"/>
    <w:rsid w:val="001E68ED"/>
    <w:rsid w:val="001E7152"/>
    <w:rsid w:val="001F04B9"/>
    <w:rsid w:val="001F45F4"/>
    <w:rsid w:val="001F5339"/>
    <w:rsid w:val="001F5393"/>
    <w:rsid w:val="001F6666"/>
    <w:rsid w:val="00205BE1"/>
    <w:rsid w:val="00206DA0"/>
    <w:rsid w:val="00211BFB"/>
    <w:rsid w:val="00213D75"/>
    <w:rsid w:val="0021711F"/>
    <w:rsid w:val="002202AA"/>
    <w:rsid w:val="00223007"/>
    <w:rsid w:val="002232D1"/>
    <w:rsid w:val="002238A9"/>
    <w:rsid w:val="002253FB"/>
    <w:rsid w:val="002262EC"/>
    <w:rsid w:val="0023212E"/>
    <w:rsid w:val="002334AD"/>
    <w:rsid w:val="00236190"/>
    <w:rsid w:val="0024037E"/>
    <w:rsid w:val="00241E3E"/>
    <w:rsid w:val="002441AD"/>
    <w:rsid w:val="0025297B"/>
    <w:rsid w:val="00252A54"/>
    <w:rsid w:val="00254509"/>
    <w:rsid w:val="00255B01"/>
    <w:rsid w:val="002609E6"/>
    <w:rsid w:val="0026163E"/>
    <w:rsid w:val="00266D7F"/>
    <w:rsid w:val="00270C03"/>
    <w:rsid w:val="00270D81"/>
    <w:rsid w:val="00271620"/>
    <w:rsid w:val="00274220"/>
    <w:rsid w:val="00274F00"/>
    <w:rsid w:val="0029026C"/>
    <w:rsid w:val="0029498D"/>
    <w:rsid w:val="00295835"/>
    <w:rsid w:val="002958A1"/>
    <w:rsid w:val="002970FE"/>
    <w:rsid w:val="002A45DC"/>
    <w:rsid w:val="002A537C"/>
    <w:rsid w:val="002B0D72"/>
    <w:rsid w:val="002B343E"/>
    <w:rsid w:val="002B67F5"/>
    <w:rsid w:val="002C3539"/>
    <w:rsid w:val="002D1E68"/>
    <w:rsid w:val="002D45F9"/>
    <w:rsid w:val="002D6174"/>
    <w:rsid w:val="002E143F"/>
    <w:rsid w:val="002E1B34"/>
    <w:rsid w:val="002F2BB2"/>
    <w:rsid w:val="002F6E4B"/>
    <w:rsid w:val="00300291"/>
    <w:rsid w:val="00300D37"/>
    <w:rsid w:val="00302E0E"/>
    <w:rsid w:val="00305D8B"/>
    <w:rsid w:val="00306E21"/>
    <w:rsid w:val="00307742"/>
    <w:rsid w:val="00307B0B"/>
    <w:rsid w:val="00311471"/>
    <w:rsid w:val="003200FB"/>
    <w:rsid w:val="00326CD2"/>
    <w:rsid w:val="0032702C"/>
    <w:rsid w:val="00327860"/>
    <w:rsid w:val="00327ADF"/>
    <w:rsid w:val="00327E6A"/>
    <w:rsid w:val="003365D2"/>
    <w:rsid w:val="003517B3"/>
    <w:rsid w:val="00357718"/>
    <w:rsid w:val="003612C5"/>
    <w:rsid w:val="00365117"/>
    <w:rsid w:val="00367362"/>
    <w:rsid w:val="00371895"/>
    <w:rsid w:val="00372371"/>
    <w:rsid w:val="003739AD"/>
    <w:rsid w:val="003833B8"/>
    <w:rsid w:val="003955B0"/>
    <w:rsid w:val="003A098C"/>
    <w:rsid w:val="003A13FB"/>
    <w:rsid w:val="003A74F2"/>
    <w:rsid w:val="003A75DB"/>
    <w:rsid w:val="003B2810"/>
    <w:rsid w:val="003B738D"/>
    <w:rsid w:val="003B7D6D"/>
    <w:rsid w:val="003C08A7"/>
    <w:rsid w:val="003C1C5D"/>
    <w:rsid w:val="003C3E94"/>
    <w:rsid w:val="003C7A43"/>
    <w:rsid w:val="003D0D47"/>
    <w:rsid w:val="003D18CF"/>
    <w:rsid w:val="003D3C19"/>
    <w:rsid w:val="003D5C74"/>
    <w:rsid w:val="003D68B6"/>
    <w:rsid w:val="003E63E2"/>
    <w:rsid w:val="003E6F36"/>
    <w:rsid w:val="003F28F8"/>
    <w:rsid w:val="003F5F69"/>
    <w:rsid w:val="003F6B70"/>
    <w:rsid w:val="00401C40"/>
    <w:rsid w:val="00402659"/>
    <w:rsid w:val="004027EC"/>
    <w:rsid w:val="00402DF6"/>
    <w:rsid w:val="00403429"/>
    <w:rsid w:val="00406BE5"/>
    <w:rsid w:val="00412049"/>
    <w:rsid w:val="00420592"/>
    <w:rsid w:val="00423377"/>
    <w:rsid w:val="00425861"/>
    <w:rsid w:val="00436945"/>
    <w:rsid w:val="00440D84"/>
    <w:rsid w:val="0044270D"/>
    <w:rsid w:val="00445E7F"/>
    <w:rsid w:val="00446E6B"/>
    <w:rsid w:val="0045389D"/>
    <w:rsid w:val="0045585C"/>
    <w:rsid w:val="004631D4"/>
    <w:rsid w:val="00463FE9"/>
    <w:rsid w:val="0046458D"/>
    <w:rsid w:val="00467160"/>
    <w:rsid w:val="00467D5F"/>
    <w:rsid w:val="004708CE"/>
    <w:rsid w:val="00472880"/>
    <w:rsid w:val="004739E2"/>
    <w:rsid w:val="00474CA7"/>
    <w:rsid w:val="00475F0B"/>
    <w:rsid w:val="00480A9C"/>
    <w:rsid w:val="004860D8"/>
    <w:rsid w:val="00486F23"/>
    <w:rsid w:val="00491B42"/>
    <w:rsid w:val="004A2BA9"/>
    <w:rsid w:val="004B35D2"/>
    <w:rsid w:val="004B4DA6"/>
    <w:rsid w:val="004B4FC5"/>
    <w:rsid w:val="004B5736"/>
    <w:rsid w:val="004B5AEE"/>
    <w:rsid w:val="004C2FFE"/>
    <w:rsid w:val="004C65CE"/>
    <w:rsid w:val="004C6D72"/>
    <w:rsid w:val="004D435D"/>
    <w:rsid w:val="004D4963"/>
    <w:rsid w:val="004D54B9"/>
    <w:rsid w:val="004E6576"/>
    <w:rsid w:val="004E79D4"/>
    <w:rsid w:val="004F167B"/>
    <w:rsid w:val="004F5D15"/>
    <w:rsid w:val="00500BF2"/>
    <w:rsid w:val="00504680"/>
    <w:rsid w:val="00507A17"/>
    <w:rsid w:val="00511B00"/>
    <w:rsid w:val="00511BF5"/>
    <w:rsid w:val="00515F06"/>
    <w:rsid w:val="00521A27"/>
    <w:rsid w:val="00523EE6"/>
    <w:rsid w:val="0052742C"/>
    <w:rsid w:val="005276FE"/>
    <w:rsid w:val="00531AA2"/>
    <w:rsid w:val="00537ECE"/>
    <w:rsid w:val="0054203D"/>
    <w:rsid w:val="005442DA"/>
    <w:rsid w:val="00550AE2"/>
    <w:rsid w:val="00564E58"/>
    <w:rsid w:val="00571859"/>
    <w:rsid w:val="00571F9B"/>
    <w:rsid w:val="00577B89"/>
    <w:rsid w:val="005809BC"/>
    <w:rsid w:val="00581276"/>
    <w:rsid w:val="0058248B"/>
    <w:rsid w:val="005828D5"/>
    <w:rsid w:val="00586716"/>
    <w:rsid w:val="00594BEC"/>
    <w:rsid w:val="005955D8"/>
    <w:rsid w:val="005A51B2"/>
    <w:rsid w:val="005B5048"/>
    <w:rsid w:val="005B5487"/>
    <w:rsid w:val="005C5EE2"/>
    <w:rsid w:val="005D023B"/>
    <w:rsid w:val="005D054D"/>
    <w:rsid w:val="005D1FEB"/>
    <w:rsid w:val="005D2365"/>
    <w:rsid w:val="005D2BF3"/>
    <w:rsid w:val="005D4F80"/>
    <w:rsid w:val="005D55E8"/>
    <w:rsid w:val="005D5BF9"/>
    <w:rsid w:val="005E0AF3"/>
    <w:rsid w:val="005E3FEB"/>
    <w:rsid w:val="005E71A7"/>
    <w:rsid w:val="005E71DC"/>
    <w:rsid w:val="005F5F45"/>
    <w:rsid w:val="00605E7C"/>
    <w:rsid w:val="00606476"/>
    <w:rsid w:val="00607331"/>
    <w:rsid w:val="00607A37"/>
    <w:rsid w:val="00616D73"/>
    <w:rsid w:val="00617980"/>
    <w:rsid w:val="006201C1"/>
    <w:rsid w:val="0062119E"/>
    <w:rsid w:val="0062511A"/>
    <w:rsid w:val="00625906"/>
    <w:rsid w:val="00633E92"/>
    <w:rsid w:val="00640D29"/>
    <w:rsid w:val="00640D7F"/>
    <w:rsid w:val="006421BE"/>
    <w:rsid w:val="0064338D"/>
    <w:rsid w:val="00644A24"/>
    <w:rsid w:val="0064627D"/>
    <w:rsid w:val="0064795A"/>
    <w:rsid w:val="0065048A"/>
    <w:rsid w:val="00653E37"/>
    <w:rsid w:val="00655F2C"/>
    <w:rsid w:val="00656984"/>
    <w:rsid w:val="00662697"/>
    <w:rsid w:val="0067125E"/>
    <w:rsid w:val="006761D4"/>
    <w:rsid w:val="00683442"/>
    <w:rsid w:val="00687226"/>
    <w:rsid w:val="00687E3D"/>
    <w:rsid w:val="00694964"/>
    <w:rsid w:val="00695E7F"/>
    <w:rsid w:val="00697E35"/>
    <w:rsid w:val="006A064F"/>
    <w:rsid w:val="006A574C"/>
    <w:rsid w:val="006A5BAB"/>
    <w:rsid w:val="006A6D27"/>
    <w:rsid w:val="006A76F1"/>
    <w:rsid w:val="006B1D24"/>
    <w:rsid w:val="006B2E62"/>
    <w:rsid w:val="006C2479"/>
    <w:rsid w:val="006C3A41"/>
    <w:rsid w:val="006C4DBC"/>
    <w:rsid w:val="006D225A"/>
    <w:rsid w:val="006D4030"/>
    <w:rsid w:val="006D422B"/>
    <w:rsid w:val="006E2154"/>
    <w:rsid w:val="006E6EC0"/>
    <w:rsid w:val="006E737D"/>
    <w:rsid w:val="006F00C7"/>
    <w:rsid w:val="006F2034"/>
    <w:rsid w:val="006F747D"/>
    <w:rsid w:val="00700101"/>
    <w:rsid w:val="00701184"/>
    <w:rsid w:val="00705A17"/>
    <w:rsid w:val="007128C5"/>
    <w:rsid w:val="00713C08"/>
    <w:rsid w:val="00722298"/>
    <w:rsid w:val="0072234F"/>
    <w:rsid w:val="00723AED"/>
    <w:rsid w:val="00727CE9"/>
    <w:rsid w:val="00735B23"/>
    <w:rsid w:val="00741713"/>
    <w:rsid w:val="00741B29"/>
    <w:rsid w:val="007424A1"/>
    <w:rsid w:val="0074317F"/>
    <w:rsid w:val="00745128"/>
    <w:rsid w:val="00747FF7"/>
    <w:rsid w:val="00750AF7"/>
    <w:rsid w:val="007510F8"/>
    <w:rsid w:val="0075152F"/>
    <w:rsid w:val="007542A9"/>
    <w:rsid w:val="007570DD"/>
    <w:rsid w:val="00757FD7"/>
    <w:rsid w:val="0077004A"/>
    <w:rsid w:val="00777787"/>
    <w:rsid w:val="00780A86"/>
    <w:rsid w:val="0078296E"/>
    <w:rsid w:val="00783D3A"/>
    <w:rsid w:val="0078411E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357C"/>
    <w:rsid w:val="007A540D"/>
    <w:rsid w:val="007B31D6"/>
    <w:rsid w:val="007C5638"/>
    <w:rsid w:val="007D2123"/>
    <w:rsid w:val="007D30E1"/>
    <w:rsid w:val="007D4782"/>
    <w:rsid w:val="007D6371"/>
    <w:rsid w:val="007D7275"/>
    <w:rsid w:val="007D76E3"/>
    <w:rsid w:val="007E1157"/>
    <w:rsid w:val="007F3FC5"/>
    <w:rsid w:val="007F569D"/>
    <w:rsid w:val="007F74CF"/>
    <w:rsid w:val="007F7911"/>
    <w:rsid w:val="008002CD"/>
    <w:rsid w:val="00802868"/>
    <w:rsid w:val="00804072"/>
    <w:rsid w:val="00807F3D"/>
    <w:rsid w:val="00811931"/>
    <w:rsid w:val="008142AA"/>
    <w:rsid w:val="008306EB"/>
    <w:rsid w:val="00831217"/>
    <w:rsid w:val="00832912"/>
    <w:rsid w:val="008329D4"/>
    <w:rsid w:val="00835FFE"/>
    <w:rsid w:val="008362E8"/>
    <w:rsid w:val="008438D1"/>
    <w:rsid w:val="0084703C"/>
    <w:rsid w:val="00856143"/>
    <w:rsid w:val="00863928"/>
    <w:rsid w:val="008667DD"/>
    <w:rsid w:val="0087296E"/>
    <w:rsid w:val="00872A94"/>
    <w:rsid w:val="00874AD9"/>
    <w:rsid w:val="00876A95"/>
    <w:rsid w:val="00877C30"/>
    <w:rsid w:val="008803B9"/>
    <w:rsid w:val="00880EFD"/>
    <w:rsid w:val="00882287"/>
    <w:rsid w:val="00890869"/>
    <w:rsid w:val="00891943"/>
    <w:rsid w:val="0089246F"/>
    <w:rsid w:val="0089256C"/>
    <w:rsid w:val="00893FC8"/>
    <w:rsid w:val="00895643"/>
    <w:rsid w:val="008971A8"/>
    <w:rsid w:val="008B0273"/>
    <w:rsid w:val="008B096C"/>
    <w:rsid w:val="008B1445"/>
    <w:rsid w:val="008B2E79"/>
    <w:rsid w:val="008B33DD"/>
    <w:rsid w:val="008B5059"/>
    <w:rsid w:val="008B7EF5"/>
    <w:rsid w:val="008D0459"/>
    <w:rsid w:val="008D51B4"/>
    <w:rsid w:val="008E19CE"/>
    <w:rsid w:val="008F336C"/>
    <w:rsid w:val="008F3DCC"/>
    <w:rsid w:val="008F5E66"/>
    <w:rsid w:val="009006D8"/>
    <w:rsid w:val="00900E9E"/>
    <w:rsid w:val="009042DA"/>
    <w:rsid w:val="00910F24"/>
    <w:rsid w:val="00913CA1"/>
    <w:rsid w:val="00914561"/>
    <w:rsid w:val="0091678E"/>
    <w:rsid w:val="00917832"/>
    <w:rsid w:val="00917AC6"/>
    <w:rsid w:val="009232B6"/>
    <w:rsid w:val="00923C6E"/>
    <w:rsid w:val="0092703A"/>
    <w:rsid w:val="00927F6E"/>
    <w:rsid w:val="00930B72"/>
    <w:rsid w:val="00934102"/>
    <w:rsid w:val="0093499F"/>
    <w:rsid w:val="00937238"/>
    <w:rsid w:val="00937D2D"/>
    <w:rsid w:val="0094610D"/>
    <w:rsid w:val="00947ED7"/>
    <w:rsid w:val="009507F2"/>
    <w:rsid w:val="00953012"/>
    <w:rsid w:val="00955731"/>
    <w:rsid w:val="009619AB"/>
    <w:rsid w:val="009636BB"/>
    <w:rsid w:val="00964AE8"/>
    <w:rsid w:val="00970524"/>
    <w:rsid w:val="00971BDB"/>
    <w:rsid w:val="00973431"/>
    <w:rsid w:val="00973578"/>
    <w:rsid w:val="00974FC2"/>
    <w:rsid w:val="00976B33"/>
    <w:rsid w:val="009808D7"/>
    <w:rsid w:val="00980E10"/>
    <w:rsid w:val="0098562A"/>
    <w:rsid w:val="009878DE"/>
    <w:rsid w:val="009947AE"/>
    <w:rsid w:val="00997D15"/>
    <w:rsid w:val="00997D4E"/>
    <w:rsid w:val="009A4053"/>
    <w:rsid w:val="009B0719"/>
    <w:rsid w:val="009B2D4A"/>
    <w:rsid w:val="009C0320"/>
    <w:rsid w:val="009C0C0C"/>
    <w:rsid w:val="009C1B76"/>
    <w:rsid w:val="009C3029"/>
    <w:rsid w:val="009C51AE"/>
    <w:rsid w:val="009C58C1"/>
    <w:rsid w:val="009C62DF"/>
    <w:rsid w:val="009D28FE"/>
    <w:rsid w:val="009D646D"/>
    <w:rsid w:val="009E01AA"/>
    <w:rsid w:val="009E117D"/>
    <w:rsid w:val="009E1CED"/>
    <w:rsid w:val="009F0973"/>
    <w:rsid w:val="009F0A04"/>
    <w:rsid w:val="009F28BF"/>
    <w:rsid w:val="009F2EEB"/>
    <w:rsid w:val="009F475E"/>
    <w:rsid w:val="009F4B37"/>
    <w:rsid w:val="009F74DD"/>
    <w:rsid w:val="00A0221E"/>
    <w:rsid w:val="00A04AF3"/>
    <w:rsid w:val="00A05838"/>
    <w:rsid w:val="00A10F98"/>
    <w:rsid w:val="00A11337"/>
    <w:rsid w:val="00A12466"/>
    <w:rsid w:val="00A242EC"/>
    <w:rsid w:val="00A257B2"/>
    <w:rsid w:val="00A369F1"/>
    <w:rsid w:val="00A4422E"/>
    <w:rsid w:val="00A446B1"/>
    <w:rsid w:val="00A50962"/>
    <w:rsid w:val="00A513A9"/>
    <w:rsid w:val="00A535AE"/>
    <w:rsid w:val="00A5425C"/>
    <w:rsid w:val="00A60828"/>
    <w:rsid w:val="00A63B33"/>
    <w:rsid w:val="00A6695C"/>
    <w:rsid w:val="00A67CC6"/>
    <w:rsid w:val="00A72CA5"/>
    <w:rsid w:val="00A76AC9"/>
    <w:rsid w:val="00A91BF8"/>
    <w:rsid w:val="00A92220"/>
    <w:rsid w:val="00A94720"/>
    <w:rsid w:val="00A95218"/>
    <w:rsid w:val="00A95750"/>
    <w:rsid w:val="00A95CA7"/>
    <w:rsid w:val="00A97D64"/>
    <w:rsid w:val="00AA3B93"/>
    <w:rsid w:val="00AA4B50"/>
    <w:rsid w:val="00AA5BC6"/>
    <w:rsid w:val="00AA64EF"/>
    <w:rsid w:val="00AB1CFC"/>
    <w:rsid w:val="00AB783D"/>
    <w:rsid w:val="00AB7BA4"/>
    <w:rsid w:val="00AC23B1"/>
    <w:rsid w:val="00AC37DF"/>
    <w:rsid w:val="00AC4053"/>
    <w:rsid w:val="00AC69C7"/>
    <w:rsid w:val="00AC6E88"/>
    <w:rsid w:val="00AC7843"/>
    <w:rsid w:val="00AD458F"/>
    <w:rsid w:val="00AD4651"/>
    <w:rsid w:val="00AE6D38"/>
    <w:rsid w:val="00AE7774"/>
    <w:rsid w:val="00AF03BB"/>
    <w:rsid w:val="00AF1331"/>
    <w:rsid w:val="00AF1DF7"/>
    <w:rsid w:val="00AF55A4"/>
    <w:rsid w:val="00AF597D"/>
    <w:rsid w:val="00B0488F"/>
    <w:rsid w:val="00B0511E"/>
    <w:rsid w:val="00B06EF7"/>
    <w:rsid w:val="00B11CBF"/>
    <w:rsid w:val="00B122C5"/>
    <w:rsid w:val="00B14C35"/>
    <w:rsid w:val="00B165C7"/>
    <w:rsid w:val="00B21102"/>
    <w:rsid w:val="00B222B9"/>
    <w:rsid w:val="00B22331"/>
    <w:rsid w:val="00B2262C"/>
    <w:rsid w:val="00B307B3"/>
    <w:rsid w:val="00B30EF1"/>
    <w:rsid w:val="00B35E41"/>
    <w:rsid w:val="00B37685"/>
    <w:rsid w:val="00B40A5F"/>
    <w:rsid w:val="00B40AC8"/>
    <w:rsid w:val="00B41B7C"/>
    <w:rsid w:val="00B4500B"/>
    <w:rsid w:val="00B5271F"/>
    <w:rsid w:val="00B5334F"/>
    <w:rsid w:val="00B53662"/>
    <w:rsid w:val="00B5679C"/>
    <w:rsid w:val="00B56DBD"/>
    <w:rsid w:val="00B632C3"/>
    <w:rsid w:val="00B650D1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93396"/>
    <w:rsid w:val="00BA78BB"/>
    <w:rsid w:val="00BA7E49"/>
    <w:rsid w:val="00BB1E12"/>
    <w:rsid w:val="00BB293A"/>
    <w:rsid w:val="00BB4C35"/>
    <w:rsid w:val="00BC1916"/>
    <w:rsid w:val="00BC3035"/>
    <w:rsid w:val="00BC3777"/>
    <w:rsid w:val="00BD0233"/>
    <w:rsid w:val="00BD397E"/>
    <w:rsid w:val="00BD487A"/>
    <w:rsid w:val="00BE04CC"/>
    <w:rsid w:val="00BE1B52"/>
    <w:rsid w:val="00BE2AE2"/>
    <w:rsid w:val="00BE3E4D"/>
    <w:rsid w:val="00BE583D"/>
    <w:rsid w:val="00BE5B10"/>
    <w:rsid w:val="00BF2B53"/>
    <w:rsid w:val="00BF3C1C"/>
    <w:rsid w:val="00BF4C18"/>
    <w:rsid w:val="00C00199"/>
    <w:rsid w:val="00C001CC"/>
    <w:rsid w:val="00C00555"/>
    <w:rsid w:val="00C01EE5"/>
    <w:rsid w:val="00C027C8"/>
    <w:rsid w:val="00C02874"/>
    <w:rsid w:val="00C03D9E"/>
    <w:rsid w:val="00C06668"/>
    <w:rsid w:val="00C07FD1"/>
    <w:rsid w:val="00C10F39"/>
    <w:rsid w:val="00C138EB"/>
    <w:rsid w:val="00C14AA7"/>
    <w:rsid w:val="00C35749"/>
    <w:rsid w:val="00C358EB"/>
    <w:rsid w:val="00C366E9"/>
    <w:rsid w:val="00C37998"/>
    <w:rsid w:val="00C421A5"/>
    <w:rsid w:val="00C50023"/>
    <w:rsid w:val="00C52A3C"/>
    <w:rsid w:val="00C553A7"/>
    <w:rsid w:val="00C604C3"/>
    <w:rsid w:val="00C71BD6"/>
    <w:rsid w:val="00C73C49"/>
    <w:rsid w:val="00C8092E"/>
    <w:rsid w:val="00C8118A"/>
    <w:rsid w:val="00C8425A"/>
    <w:rsid w:val="00C90DE4"/>
    <w:rsid w:val="00C92358"/>
    <w:rsid w:val="00C924A4"/>
    <w:rsid w:val="00C92A88"/>
    <w:rsid w:val="00C96504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323A"/>
    <w:rsid w:val="00CC3249"/>
    <w:rsid w:val="00CC3567"/>
    <w:rsid w:val="00CC35AE"/>
    <w:rsid w:val="00CC3790"/>
    <w:rsid w:val="00CC3EEC"/>
    <w:rsid w:val="00CC458F"/>
    <w:rsid w:val="00CD2FA5"/>
    <w:rsid w:val="00CD4D29"/>
    <w:rsid w:val="00CD790B"/>
    <w:rsid w:val="00CE083D"/>
    <w:rsid w:val="00CE1A7C"/>
    <w:rsid w:val="00CE21B1"/>
    <w:rsid w:val="00CE4437"/>
    <w:rsid w:val="00CE624E"/>
    <w:rsid w:val="00CE6588"/>
    <w:rsid w:val="00CE7214"/>
    <w:rsid w:val="00CE748F"/>
    <w:rsid w:val="00CF1FFB"/>
    <w:rsid w:val="00CF2DED"/>
    <w:rsid w:val="00D034BF"/>
    <w:rsid w:val="00D04BED"/>
    <w:rsid w:val="00D072E7"/>
    <w:rsid w:val="00D10167"/>
    <w:rsid w:val="00D14220"/>
    <w:rsid w:val="00D14562"/>
    <w:rsid w:val="00D1496F"/>
    <w:rsid w:val="00D15811"/>
    <w:rsid w:val="00D228E3"/>
    <w:rsid w:val="00D235B8"/>
    <w:rsid w:val="00D33771"/>
    <w:rsid w:val="00D5410E"/>
    <w:rsid w:val="00D57BCB"/>
    <w:rsid w:val="00D6240B"/>
    <w:rsid w:val="00D627B2"/>
    <w:rsid w:val="00D71274"/>
    <w:rsid w:val="00D762A0"/>
    <w:rsid w:val="00D762B0"/>
    <w:rsid w:val="00D822EF"/>
    <w:rsid w:val="00D845CB"/>
    <w:rsid w:val="00D8674A"/>
    <w:rsid w:val="00D873D6"/>
    <w:rsid w:val="00D923F9"/>
    <w:rsid w:val="00D93887"/>
    <w:rsid w:val="00D9622F"/>
    <w:rsid w:val="00D9715A"/>
    <w:rsid w:val="00D9722B"/>
    <w:rsid w:val="00DA1A23"/>
    <w:rsid w:val="00DA2E86"/>
    <w:rsid w:val="00DA6C37"/>
    <w:rsid w:val="00DB15DA"/>
    <w:rsid w:val="00DB1C05"/>
    <w:rsid w:val="00DB55DF"/>
    <w:rsid w:val="00DB57C4"/>
    <w:rsid w:val="00DB6368"/>
    <w:rsid w:val="00DC5E3C"/>
    <w:rsid w:val="00DC71D9"/>
    <w:rsid w:val="00DC7C57"/>
    <w:rsid w:val="00DD0F82"/>
    <w:rsid w:val="00DE430F"/>
    <w:rsid w:val="00DE729A"/>
    <w:rsid w:val="00DE7C21"/>
    <w:rsid w:val="00DF0170"/>
    <w:rsid w:val="00DF105D"/>
    <w:rsid w:val="00DF193E"/>
    <w:rsid w:val="00DF53CC"/>
    <w:rsid w:val="00DF5623"/>
    <w:rsid w:val="00DF58D0"/>
    <w:rsid w:val="00DF64E2"/>
    <w:rsid w:val="00E001DA"/>
    <w:rsid w:val="00E13580"/>
    <w:rsid w:val="00E135AE"/>
    <w:rsid w:val="00E17817"/>
    <w:rsid w:val="00E17CAA"/>
    <w:rsid w:val="00E35D6F"/>
    <w:rsid w:val="00E42612"/>
    <w:rsid w:val="00E4401C"/>
    <w:rsid w:val="00E45ECF"/>
    <w:rsid w:val="00E4698A"/>
    <w:rsid w:val="00E51811"/>
    <w:rsid w:val="00E54FC8"/>
    <w:rsid w:val="00E55B17"/>
    <w:rsid w:val="00E6004F"/>
    <w:rsid w:val="00E62CDC"/>
    <w:rsid w:val="00E63E3C"/>
    <w:rsid w:val="00E6512A"/>
    <w:rsid w:val="00E65587"/>
    <w:rsid w:val="00E669A5"/>
    <w:rsid w:val="00E7672D"/>
    <w:rsid w:val="00E82E81"/>
    <w:rsid w:val="00E82F40"/>
    <w:rsid w:val="00E8422E"/>
    <w:rsid w:val="00E85DB5"/>
    <w:rsid w:val="00E90B60"/>
    <w:rsid w:val="00E95C3A"/>
    <w:rsid w:val="00E97FA6"/>
    <w:rsid w:val="00EA6646"/>
    <w:rsid w:val="00EA7F1F"/>
    <w:rsid w:val="00EB08B1"/>
    <w:rsid w:val="00EB4845"/>
    <w:rsid w:val="00EB55BF"/>
    <w:rsid w:val="00EB75CC"/>
    <w:rsid w:val="00EC262C"/>
    <w:rsid w:val="00EC6EF3"/>
    <w:rsid w:val="00EC6FBD"/>
    <w:rsid w:val="00ED37BE"/>
    <w:rsid w:val="00ED5C41"/>
    <w:rsid w:val="00ED7769"/>
    <w:rsid w:val="00EE4A14"/>
    <w:rsid w:val="00EF0F63"/>
    <w:rsid w:val="00EF1E4A"/>
    <w:rsid w:val="00EF2368"/>
    <w:rsid w:val="00F05042"/>
    <w:rsid w:val="00F0543C"/>
    <w:rsid w:val="00F062EA"/>
    <w:rsid w:val="00F065EB"/>
    <w:rsid w:val="00F066D4"/>
    <w:rsid w:val="00F07633"/>
    <w:rsid w:val="00F116DC"/>
    <w:rsid w:val="00F17D48"/>
    <w:rsid w:val="00F200A1"/>
    <w:rsid w:val="00F2403E"/>
    <w:rsid w:val="00F25BB7"/>
    <w:rsid w:val="00F26E6D"/>
    <w:rsid w:val="00F34C78"/>
    <w:rsid w:val="00F35AEF"/>
    <w:rsid w:val="00F43E7B"/>
    <w:rsid w:val="00F45B64"/>
    <w:rsid w:val="00F4667C"/>
    <w:rsid w:val="00F51A6A"/>
    <w:rsid w:val="00F51C6E"/>
    <w:rsid w:val="00F51DC2"/>
    <w:rsid w:val="00F534E0"/>
    <w:rsid w:val="00F54005"/>
    <w:rsid w:val="00F57484"/>
    <w:rsid w:val="00F574E5"/>
    <w:rsid w:val="00F637FF"/>
    <w:rsid w:val="00F64518"/>
    <w:rsid w:val="00F72CA3"/>
    <w:rsid w:val="00F76DDA"/>
    <w:rsid w:val="00F825A8"/>
    <w:rsid w:val="00F84A4D"/>
    <w:rsid w:val="00F85DEA"/>
    <w:rsid w:val="00F8779C"/>
    <w:rsid w:val="00F913AC"/>
    <w:rsid w:val="00F958A3"/>
    <w:rsid w:val="00F96EFC"/>
    <w:rsid w:val="00FA0843"/>
    <w:rsid w:val="00FA0A02"/>
    <w:rsid w:val="00FA0AE6"/>
    <w:rsid w:val="00FA2F6F"/>
    <w:rsid w:val="00FB17A2"/>
    <w:rsid w:val="00FB6445"/>
    <w:rsid w:val="00FC021D"/>
    <w:rsid w:val="00FC2A4C"/>
    <w:rsid w:val="00FC5AF7"/>
    <w:rsid w:val="00FC7028"/>
    <w:rsid w:val="00FD0631"/>
    <w:rsid w:val="00FD4775"/>
    <w:rsid w:val="00FD533B"/>
    <w:rsid w:val="00FE0E95"/>
    <w:rsid w:val="00FE7C6B"/>
    <w:rsid w:val="00FF0EC7"/>
    <w:rsid w:val="00FF1157"/>
    <w:rsid w:val="00FF1381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DC9"/>
  <w15:chartTrackingRefBased/>
  <w15:docId w15:val="{FE1440B5-8B77-4F0E-B962-CDD53FCE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semiHidden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semiHidden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semiHidden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semiHidden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semiHidden/>
    <w:rsid w:val="00305D8B"/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pl-PL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  <w:rPr>
      <w:lang w:eastAsia="pl-PL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31D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5AE2-1412-4687-9E13-2C53E8F3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11482</CharactersWithSpaces>
  <SharedDoc>false</SharedDoc>
  <HLinks>
    <vt:vector size="60" baseType="variant">
      <vt:variant>
        <vt:i4>3014771</vt:i4>
      </vt:variant>
      <vt:variant>
        <vt:i4>27</vt:i4>
      </vt:variant>
      <vt:variant>
        <vt:i4>0</vt:i4>
      </vt:variant>
      <vt:variant>
        <vt:i4>5</vt:i4>
      </vt:variant>
      <vt:variant>
        <vt:lpwstr>http://www.mapa.targeo,pl/</vt:lpwstr>
      </vt:variant>
      <vt:variant>
        <vt:lpwstr/>
      </vt:variant>
      <vt:variant>
        <vt:i4>4849778</vt:i4>
      </vt:variant>
      <vt:variant>
        <vt:i4>24</vt:i4>
      </vt:variant>
      <vt:variant>
        <vt:i4>0</vt:i4>
      </vt:variant>
      <vt:variant>
        <vt:i4>5</vt:i4>
      </vt:variant>
      <vt:variant>
        <vt:lpwstr>mailto:inspektor.odo@pogotowie.bp.pl</vt:lpwstr>
      </vt:variant>
      <vt:variant>
        <vt:lpwstr/>
      </vt:variant>
      <vt:variant>
        <vt:i4>3014769</vt:i4>
      </vt:variant>
      <vt:variant>
        <vt:i4>21</vt:i4>
      </vt:variant>
      <vt:variant>
        <vt:i4>0</vt:i4>
      </vt:variant>
      <vt:variant>
        <vt:i4>5</vt:i4>
      </vt:variant>
      <vt:variant>
        <vt:lpwstr>http://www.mapa.targeo.pl/</vt:lpwstr>
      </vt:variant>
      <vt:variant>
        <vt:lpwstr/>
      </vt:variant>
      <vt:variant>
        <vt:i4>1769532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1769532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3014769</vt:i4>
      </vt:variant>
      <vt:variant>
        <vt:i4>9</vt:i4>
      </vt:variant>
      <vt:variant>
        <vt:i4>0</vt:i4>
      </vt:variant>
      <vt:variant>
        <vt:i4>5</vt:i4>
      </vt:variant>
      <vt:variant>
        <vt:lpwstr>http://www.mapa.targeo.pl/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http://www.pogotowiebp.pl/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2019-01-02T07:08:00Z</cp:lastPrinted>
  <dcterms:created xsi:type="dcterms:W3CDTF">2020-01-03T10:26:00Z</dcterms:created>
  <dcterms:modified xsi:type="dcterms:W3CDTF">2020-01-03T10:26:00Z</dcterms:modified>
</cp:coreProperties>
</file>